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0A3" w:rsidRPr="00D736EF" w:rsidRDefault="00B020A3">
      <w:pPr>
        <w:tabs>
          <w:tab w:val="center" w:pos="4680"/>
        </w:tabs>
        <w:ind w:right="-360"/>
        <w:jc w:val="center"/>
        <w:rPr>
          <w:b/>
          <w:szCs w:val="24"/>
        </w:rPr>
      </w:pPr>
      <w:r w:rsidRPr="00D736EF">
        <w:rPr>
          <w:b/>
          <w:szCs w:val="24"/>
        </w:rPr>
        <w:t>Investigation 11B:</w:t>
      </w:r>
      <w:r w:rsidR="00664D35" w:rsidRPr="00D736EF">
        <w:rPr>
          <w:b/>
          <w:szCs w:val="24"/>
        </w:rPr>
        <w:t xml:space="preserve">  </w:t>
      </w:r>
      <w:r w:rsidRPr="00D736EF">
        <w:rPr>
          <w:b/>
          <w:szCs w:val="24"/>
        </w:rPr>
        <w:t>TORNADOES</w:t>
      </w:r>
    </w:p>
    <w:p w:rsidR="00FA0F59" w:rsidRDefault="00FA0F59" w:rsidP="00FA0F59"/>
    <w:p w:rsidR="00C97855" w:rsidRDefault="000E5690" w:rsidP="000E5690">
      <w:pPr>
        <w:tabs>
          <w:tab w:val="left" w:pos="360"/>
        </w:tabs>
        <w:ind w:left="360" w:hanging="360"/>
      </w:pPr>
      <w:r w:rsidRPr="000E5690">
        <w:t>1.</w:t>
      </w:r>
      <w:r w:rsidRPr="000E5690">
        <w:tab/>
      </w:r>
      <w:r w:rsidR="00911F16" w:rsidRPr="00911F16">
        <w:t>"Figure 1 is an NCDC graph reporting the U.S. Tornado Averages by Month 1991-2010. It shows that from 1991 to 2010, the most and fewest tornadoes, respectively, occurred in ________."</w:t>
      </w:r>
    </w:p>
    <w:p w:rsidR="005E792D" w:rsidRPr="005E792D" w:rsidRDefault="005E792D" w:rsidP="0026658F">
      <w:pPr>
        <w:pStyle w:val="ListParagraph"/>
        <w:numPr>
          <w:ilvl w:val="0"/>
          <w:numId w:val="11"/>
        </w:numPr>
        <w:tabs>
          <w:tab w:val="left" w:pos="360"/>
        </w:tabs>
        <w:ind w:left="720"/>
      </w:pPr>
      <w:r w:rsidRPr="005E792D">
        <w:t>May, June</w:t>
      </w:r>
    </w:p>
    <w:p w:rsidR="005E792D" w:rsidRPr="005E792D" w:rsidRDefault="005E792D" w:rsidP="0026658F">
      <w:pPr>
        <w:pStyle w:val="ListParagraph"/>
        <w:numPr>
          <w:ilvl w:val="0"/>
          <w:numId w:val="11"/>
        </w:numPr>
        <w:tabs>
          <w:tab w:val="left" w:pos="360"/>
        </w:tabs>
        <w:ind w:left="720"/>
      </w:pPr>
      <w:r w:rsidRPr="005E792D">
        <w:t>December, February</w:t>
      </w:r>
    </w:p>
    <w:p w:rsidR="005E792D" w:rsidRPr="005E792D" w:rsidRDefault="005E792D" w:rsidP="0026658F">
      <w:pPr>
        <w:pStyle w:val="ListParagraph"/>
        <w:numPr>
          <w:ilvl w:val="0"/>
          <w:numId w:val="11"/>
        </w:numPr>
        <w:tabs>
          <w:tab w:val="left" w:pos="360"/>
        </w:tabs>
        <w:ind w:left="720"/>
      </w:pPr>
      <w:r w:rsidRPr="005E792D">
        <w:t>May, December</w:t>
      </w:r>
    </w:p>
    <w:p w:rsidR="005E792D" w:rsidRPr="005E792D" w:rsidRDefault="005E792D" w:rsidP="0026658F">
      <w:pPr>
        <w:pStyle w:val="ListParagraph"/>
        <w:numPr>
          <w:ilvl w:val="0"/>
          <w:numId w:val="11"/>
        </w:numPr>
        <w:tabs>
          <w:tab w:val="left" w:pos="360"/>
        </w:tabs>
        <w:ind w:left="720"/>
      </w:pPr>
      <w:r w:rsidRPr="005E792D">
        <w:t>June, February</w:t>
      </w:r>
    </w:p>
    <w:p w:rsidR="00C97855" w:rsidRDefault="00C97855" w:rsidP="009C2653">
      <w:pPr>
        <w:tabs>
          <w:tab w:val="left" w:pos="-720"/>
        </w:tabs>
        <w:ind w:right="-360"/>
      </w:pPr>
    </w:p>
    <w:p w:rsidR="00C97855" w:rsidRDefault="000E5690" w:rsidP="000E5690">
      <w:pPr>
        <w:tabs>
          <w:tab w:val="left" w:pos="360"/>
        </w:tabs>
        <w:ind w:left="360" w:right="-360" w:hanging="360"/>
      </w:pPr>
      <w:r>
        <w:t>2.</w:t>
      </w:r>
      <w:r>
        <w:tab/>
      </w:r>
      <w:r w:rsidR="00911F16" w:rsidRPr="00911F16">
        <w:t>"The same figure shows that the seasons with the most and fewest tornadoes, respectively, occurred in ________."</w:t>
      </w:r>
    </w:p>
    <w:p w:rsidR="005E792D" w:rsidRDefault="00445875" w:rsidP="0026658F">
      <w:pPr>
        <w:pStyle w:val="ListParagraph"/>
        <w:numPr>
          <w:ilvl w:val="0"/>
          <w:numId w:val="12"/>
        </w:numPr>
        <w:tabs>
          <w:tab w:val="left" w:pos="360"/>
        </w:tabs>
        <w:ind w:left="720" w:right="-360"/>
      </w:pPr>
      <w:r>
        <w:t>s</w:t>
      </w:r>
      <w:r w:rsidR="005E792D">
        <w:t>pring, winter</w:t>
      </w:r>
    </w:p>
    <w:p w:rsidR="005E792D" w:rsidRDefault="00445875" w:rsidP="0026658F">
      <w:pPr>
        <w:pStyle w:val="ListParagraph"/>
        <w:numPr>
          <w:ilvl w:val="0"/>
          <w:numId w:val="12"/>
        </w:numPr>
        <w:tabs>
          <w:tab w:val="left" w:pos="360"/>
        </w:tabs>
        <w:ind w:left="720" w:right="-360"/>
      </w:pPr>
      <w:r>
        <w:t>s</w:t>
      </w:r>
      <w:r w:rsidR="005E792D">
        <w:t>pring, fall</w:t>
      </w:r>
    </w:p>
    <w:p w:rsidR="005E792D" w:rsidRDefault="00445875" w:rsidP="0026658F">
      <w:pPr>
        <w:pStyle w:val="ListParagraph"/>
        <w:numPr>
          <w:ilvl w:val="0"/>
          <w:numId w:val="12"/>
        </w:numPr>
        <w:tabs>
          <w:tab w:val="left" w:pos="360"/>
        </w:tabs>
        <w:ind w:left="720" w:right="-360"/>
      </w:pPr>
      <w:r>
        <w:t>s</w:t>
      </w:r>
      <w:r w:rsidR="005E792D">
        <w:t>ummer, winter</w:t>
      </w:r>
    </w:p>
    <w:p w:rsidR="005E792D" w:rsidRDefault="00445875" w:rsidP="0026658F">
      <w:pPr>
        <w:pStyle w:val="ListParagraph"/>
        <w:numPr>
          <w:ilvl w:val="0"/>
          <w:numId w:val="12"/>
        </w:numPr>
        <w:tabs>
          <w:tab w:val="left" w:pos="360"/>
        </w:tabs>
        <w:ind w:left="720" w:right="-360"/>
      </w:pPr>
      <w:r>
        <w:t>f</w:t>
      </w:r>
      <w:r w:rsidR="005E792D">
        <w:t>all, winter</w:t>
      </w:r>
    </w:p>
    <w:p w:rsidR="009C2653" w:rsidRDefault="009C2653" w:rsidP="009C2653">
      <w:pPr>
        <w:tabs>
          <w:tab w:val="left" w:pos="-720"/>
        </w:tabs>
        <w:ind w:right="-360"/>
      </w:pPr>
    </w:p>
    <w:p w:rsidR="00911F16" w:rsidRDefault="00911F16" w:rsidP="009C2653">
      <w:pPr>
        <w:tabs>
          <w:tab w:val="left" w:pos="-720"/>
        </w:tabs>
        <w:ind w:right="-360"/>
      </w:pPr>
      <w:r>
        <w:rPr>
          <w:noProof/>
        </w:rPr>
        <w:drawing>
          <wp:inline distT="0" distB="0" distL="0" distR="0">
            <wp:extent cx="9144000" cy="6858000"/>
            <wp:effectExtent l="0" t="0" r="0" b="0"/>
            <wp:docPr id="1" name="Picture 1" descr="http://www.ametsoc.org/amsedu/dstreme/olws_images/InvManImgs1617/Fig11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tsoc.org/amsedu/dstreme/olws_images/InvManImgs1617/Fig11B-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911F16" w:rsidRDefault="00911F16" w:rsidP="009C2653">
      <w:pPr>
        <w:tabs>
          <w:tab w:val="left" w:pos="-720"/>
        </w:tabs>
        <w:ind w:right="-360"/>
      </w:pPr>
    </w:p>
    <w:p w:rsidR="00911F16" w:rsidRDefault="00911F16" w:rsidP="009C2653">
      <w:pPr>
        <w:tabs>
          <w:tab w:val="left" w:pos="-720"/>
        </w:tabs>
        <w:ind w:right="-360"/>
      </w:pPr>
      <w:r>
        <w:rPr>
          <w:noProof/>
        </w:rPr>
        <w:drawing>
          <wp:inline distT="0" distB="0" distL="0" distR="0">
            <wp:extent cx="10201275" cy="6334125"/>
            <wp:effectExtent l="0" t="0" r="9525" b="9525"/>
            <wp:docPr id="2" name="Picture 2" descr="http://www.ametsoc.org/amsedu/dstreme/olws_images/InvManImgs1617/Fig1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etsoc.org/amsedu/dstreme/olws_images/InvManImgs1617/Fig11B-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1275" cy="6334125"/>
                    </a:xfrm>
                    <a:prstGeom prst="rect">
                      <a:avLst/>
                    </a:prstGeom>
                    <a:noFill/>
                    <a:ln>
                      <a:noFill/>
                    </a:ln>
                  </pic:spPr>
                </pic:pic>
              </a:graphicData>
            </a:graphic>
          </wp:inline>
        </w:drawing>
      </w:r>
    </w:p>
    <w:p w:rsidR="00911F16" w:rsidRPr="00C97855" w:rsidRDefault="00911F16" w:rsidP="009C2653">
      <w:pPr>
        <w:tabs>
          <w:tab w:val="left" w:pos="-720"/>
        </w:tabs>
        <w:ind w:right="-360"/>
      </w:pPr>
    </w:p>
    <w:p w:rsidR="008C6313" w:rsidRDefault="000E5690" w:rsidP="000E5690">
      <w:pPr>
        <w:tabs>
          <w:tab w:val="left" w:pos="360"/>
        </w:tabs>
        <w:ind w:left="360" w:hanging="360"/>
      </w:pPr>
      <w:r>
        <w:t>3.</w:t>
      </w:r>
      <w:r>
        <w:tab/>
      </w:r>
      <w:r w:rsidR="00911F16" w:rsidRPr="00911F16">
        <w:t>"Subsequent to the publication of Figure 2, the latest “final” count for 2013 was altered to 908 tornadoes. For the majority of states, their numbers of 2013 occurrences were ________ their 25-year averages."</w:t>
      </w:r>
    </w:p>
    <w:p w:rsidR="005E792D" w:rsidRDefault="00445875" w:rsidP="0026658F">
      <w:pPr>
        <w:pStyle w:val="ListParagraph"/>
        <w:numPr>
          <w:ilvl w:val="0"/>
          <w:numId w:val="13"/>
        </w:numPr>
        <w:tabs>
          <w:tab w:val="left" w:pos="360"/>
        </w:tabs>
        <w:ind w:left="720"/>
      </w:pPr>
      <w:r>
        <w:t>l</w:t>
      </w:r>
      <w:r w:rsidR="005E792D">
        <w:t>ess than</w:t>
      </w:r>
    </w:p>
    <w:p w:rsidR="005E792D" w:rsidRDefault="00445875" w:rsidP="0026658F">
      <w:pPr>
        <w:pStyle w:val="ListParagraph"/>
        <w:numPr>
          <w:ilvl w:val="0"/>
          <w:numId w:val="13"/>
        </w:numPr>
        <w:tabs>
          <w:tab w:val="left" w:pos="360"/>
        </w:tabs>
        <w:ind w:left="720"/>
      </w:pPr>
      <w:r>
        <w:t>e</w:t>
      </w:r>
      <w:r w:rsidR="005E792D">
        <w:t>qual to</w:t>
      </w:r>
    </w:p>
    <w:p w:rsidR="005E792D" w:rsidRDefault="00445875" w:rsidP="0026658F">
      <w:pPr>
        <w:pStyle w:val="ListParagraph"/>
        <w:numPr>
          <w:ilvl w:val="0"/>
          <w:numId w:val="13"/>
        </w:numPr>
        <w:tabs>
          <w:tab w:val="left" w:pos="360"/>
        </w:tabs>
        <w:ind w:left="720"/>
      </w:pPr>
      <w:r>
        <w:t>m</w:t>
      </w:r>
      <w:r w:rsidR="005E792D">
        <w:t>ore than</w:t>
      </w:r>
    </w:p>
    <w:p w:rsidR="008C6313" w:rsidRDefault="008C6313" w:rsidP="008C6313">
      <w:pPr>
        <w:tabs>
          <w:tab w:val="left" w:pos="0"/>
        </w:tabs>
      </w:pPr>
    </w:p>
    <w:p w:rsidR="008C6313" w:rsidRDefault="000E5690" w:rsidP="000E5690">
      <w:pPr>
        <w:tabs>
          <w:tab w:val="left" w:pos="360"/>
        </w:tabs>
        <w:ind w:left="360" w:hanging="360"/>
      </w:pPr>
      <w:r>
        <w:t>4.</w:t>
      </w:r>
      <w:r>
        <w:tab/>
      </w:r>
      <w:r w:rsidR="00911F16" w:rsidRPr="00911F16">
        <w:t>"Based on 2013 cases, the “Tornado Alley” region of frequent experiences is located generally along and a state or two to either side of the ________."</w:t>
      </w:r>
    </w:p>
    <w:p w:rsidR="005E792D" w:rsidRDefault="005E792D" w:rsidP="0026658F">
      <w:pPr>
        <w:pStyle w:val="ListParagraph"/>
        <w:numPr>
          <w:ilvl w:val="0"/>
          <w:numId w:val="14"/>
        </w:numPr>
        <w:tabs>
          <w:tab w:val="left" w:pos="360"/>
        </w:tabs>
        <w:ind w:left="720"/>
      </w:pPr>
      <w:r>
        <w:t>Rocky Mountains</w:t>
      </w:r>
    </w:p>
    <w:p w:rsidR="005E792D" w:rsidRDefault="005E792D" w:rsidP="0026658F">
      <w:pPr>
        <w:pStyle w:val="ListParagraph"/>
        <w:numPr>
          <w:ilvl w:val="0"/>
          <w:numId w:val="14"/>
        </w:numPr>
        <w:tabs>
          <w:tab w:val="left" w:pos="360"/>
        </w:tabs>
        <w:ind w:left="720"/>
      </w:pPr>
      <w:r>
        <w:t>East Coast</w:t>
      </w:r>
    </w:p>
    <w:p w:rsidR="005E792D" w:rsidRDefault="00445875" w:rsidP="0026658F">
      <w:pPr>
        <w:pStyle w:val="ListParagraph"/>
        <w:numPr>
          <w:ilvl w:val="0"/>
          <w:numId w:val="14"/>
        </w:numPr>
        <w:tabs>
          <w:tab w:val="left" w:pos="360"/>
        </w:tabs>
        <w:ind w:left="720"/>
      </w:pPr>
      <w:r>
        <w:t>m</w:t>
      </w:r>
      <w:r w:rsidR="005E792D">
        <w:t>id and lower Mississippi River Valley</w:t>
      </w:r>
    </w:p>
    <w:p w:rsidR="005E792D" w:rsidRDefault="005E792D" w:rsidP="0026658F">
      <w:pPr>
        <w:pStyle w:val="ListParagraph"/>
        <w:numPr>
          <w:ilvl w:val="0"/>
          <w:numId w:val="14"/>
        </w:numPr>
        <w:tabs>
          <w:tab w:val="left" w:pos="360"/>
        </w:tabs>
        <w:ind w:left="720"/>
      </w:pPr>
      <w:r>
        <w:t>West Coast</w:t>
      </w:r>
    </w:p>
    <w:p w:rsidR="008C6313" w:rsidRDefault="008C6313" w:rsidP="008C6313">
      <w:pPr>
        <w:tabs>
          <w:tab w:val="left" w:pos="360"/>
        </w:tabs>
        <w:ind w:left="360" w:hanging="360"/>
      </w:pPr>
    </w:p>
    <w:p w:rsidR="00B65B2D" w:rsidRDefault="000E5690" w:rsidP="000E5690">
      <w:pPr>
        <w:tabs>
          <w:tab w:val="left" w:pos="360"/>
        </w:tabs>
        <w:ind w:left="360" w:hanging="360"/>
      </w:pPr>
      <w:r>
        <w:t>5.</w:t>
      </w:r>
      <w:r>
        <w:tab/>
      </w:r>
      <w:r w:rsidR="00911F16" w:rsidRPr="00911F16">
        <w:t>"As noted in the table, 2013 had ________ occurrence(s) of the most devastating tornado, an EF–5 tornado."</w:t>
      </w:r>
    </w:p>
    <w:p w:rsidR="005E792D" w:rsidRDefault="005E792D" w:rsidP="0026658F">
      <w:pPr>
        <w:pStyle w:val="ListParagraph"/>
        <w:numPr>
          <w:ilvl w:val="0"/>
          <w:numId w:val="15"/>
        </w:numPr>
        <w:tabs>
          <w:tab w:val="left" w:pos="360"/>
        </w:tabs>
        <w:ind w:left="720"/>
      </w:pPr>
      <w:r>
        <w:t>1</w:t>
      </w:r>
    </w:p>
    <w:p w:rsidR="005E792D" w:rsidRDefault="005E792D" w:rsidP="0026658F">
      <w:pPr>
        <w:pStyle w:val="ListParagraph"/>
        <w:numPr>
          <w:ilvl w:val="0"/>
          <w:numId w:val="15"/>
        </w:numPr>
        <w:tabs>
          <w:tab w:val="left" w:pos="360"/>
        </w:tabs>
        <w:ind w:left="720"/>
      </w:pPr>
      <w:r>
        <w:t>2</w:t>
      </w:r>
    </w:p>
    <w:p w:rsidR="005E792D" w:rsidRDefault="005E792D" w:rsidP="0026658F">
      <w:pPr>
        <w:pStyle w:val="ListParagraph"/>
        <w:numPr>
          <w:ilvl w:val="0"/>
          <w:numId w:val="15"/>
        </w:numPr>
        <w:tabs>
          <w:tab w:val="left" w:pos="360"/>
        </w:tabs>
        <w:ind w:left="720"/>
      </w:pPr>
      <w:r>
        <w:t>3</w:t>
      </w:r>
    </w:p>
    <w:p w:rsidR="005E792D" w:rsidRDefault="005E792D" w:rsidP="0026658F">
      <w:pPr>
        <w:pStyle w:val="ListParagraph"/>
        <w:numPr>
          <w:ilvl w:val="0"/>
          <w:numId w:val="15"/>
        </w:numPr>
        <w:tabs>
          <w:tab w:val="left" w:pos="360"/>
        </w:tabs>
        <w:ind w:left="720"/>
      </w:pPr>
      <w:r>
        <w:t>4</w:t>
      </w:r>
    </w:p>
    <w:p w:rsidR="00911F16" w:rsidRDefault="00911F16" w:rsidP="00911F16">
      <w:pPr>
        <w:tabs>
          <w:tab w:val="left" w:pos="360"/>
        </w:tabs>
      </w:pPr>
    </w:p>
    <w:p w:rsidR="00911F16" w:rsidRDefault="00911F16" w:rsidP="00911F16">
      <w:pPr>
        <w:tabs>
          <w:tab w:val="left" w:pos="360"/>
        </w:tabs>
      </w:pPr>
      <w:r>
        <w:rPr>
          <w:noProof/>
        </w:rPr>
        <w:drawing>
          <wp:inline distT="0" distB="0" distL="0" distR="0">
            <wp:extent cx="10201275" cy="5734050"/>
            <wp:effectExtent l="0" t="0" r="9525" b="0"/>
            <wp:docPr id="3" name="Picture 3" descr="http://www.ametsoc.org/amsedu/dstreme/olws_images/InvManImgs1617/Fig11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etsoc.org/amsedu/dstreme/olws_images/InvManImgs1617/Fig11B-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1275" cy="5734050"/>
                    </a:xfrm>
                    <a:prstGeom prst="rect">
                      <a:avLst/>
                    </a:prstGeom>
                    <a:noFill/>
                    <a:ln>
                      <a:noFill/>
                    </a:ln>
                  </pic:spPr>
                </pic:pic>
              </a:graphicData>
            </a:graphic>
          </wp:inline>
        </w:drawing>
      </w:r>
    </w:p>
    <w:p w:rsidR="00B65B2D" w:rsidRDefault="00B65B2D" w:rsidP="006C4FCF">
      <w:pPr>
        <w:tabs>
          <w:tab w:val="left" w:pos="0"/>
        </w:tabs>
      </w:pPr>
    </w:p>
    <w:p w:rsidR="00DD72C6" w:rsidRDefault="000E5690" w:rsidP="000E5690">
      <w:pPr>
        <w:tabs>
          <w:tab w:val="left" w:pos="360"/>
        </w:tabs>
        <w:ind w:left="360" w:hanging="360"/>
      </w:pPr>
      <w:r>
        <w:t>6.</w:t>
      </w:r>
      <w:r>
        <w:tab/>
      </w:r>
      <w:r w:rsidR="00911F16" w:rsidRPr="00911F16">
        <w:t>"The “lumpy” appearance in the middle of the anvil cloud tops as seen in Figure 3 results from intense convection pushing upward beyond the more flat surroundings. The flat tops typically occur from the thunderstorms reaching the stratosphere, a stable layer. The higher convection in the central lumps is made prominent by shadows produced from low-angle, late-afternoon sunlight from the west. These lumps ________ aptly named “over-shooting tops,” a satellite signature of severe thunderstorms."</w:t>
      </w:r>
    </w:p>
    <w:p w:rsidR="005E792D" w:rsidRDefault="00445875" w:rsidP="0026658F">
      <w:pPr>
        <w:pStyle w:val="ListParagraph"/>
        <w:numPr>
          <w:ilvl w:val="0"/>
          <w:numId w:val="16"/>
        </w:numPr>
        <w:tabs>
          <w:tab w:val="left" w:pos="360"/>
        </w:tabs>
        <w:ind w:left="720"/>
      </w:pPr>
      <w:r>
        <w:t>a</w:t>
      </w:r>
      <w:r w:rsidR="005E792D">
        <w:t>re</w:t>
      </w:r>
    </w:p>
    <w:p w:rsidR="005E792D" w:rsidRDefault="00445875" w:rsidP="0026658F">
      <w:pPr>
        <w:pStyle w:val="ListParagraph"/>
        <w:numPr>
          <w:ilvl w:val="0"/>
          <w:numId w:val="16"/>
        </w:numPr>
        <w:tabs>
          <w:tab w:val="left" w:pos="360"/>
        </w:tabs>
        <w:ind w:left="720"/>
      </w:pPr>
      <w:r>
        <w:t>a</w:t>
      </w:r>
      <w:r w:rsidR="005E792D">
        <w:t>re not</w:t>
      </w:r>
    </w:p>
    <w:p w:rsidR="00911F16" w:rsidRDefault="00911F16" w:rsidP="00DD72C6">
      <w:pPr>
        <w:tabs>
          <w:tab w:val="left" w:pos="0"/>
        </w:tabs>
      </w:pPr>
      <w:r w:rsidRPr="00911F16">
        <w:t>"Figure 4 is a map of central Oklahoma showing the damage path of the tornado that devastated Moore. North is to the top. Oklahoma City is off the top left center of the map area and Moore is labelled to the right center. The NWS Norman Office damage survey map shows the EF-0 damage enclosed within light blue contours, the EF-1 within green, EF-2 yellow, EF-3 orange, EF-4 red and EF-5, the highest, in purple. Table 1 provides EF – scale wind speeds. EF Scale3-Second Gust Speed (mph)</w:t>
      </w:r>
    </w:p>
    <w:p w:rsidR="00911F16" w:rsidRDefault="00911F16" w:rsidP="00DD72C6">
      <w:pPr>
        <w:tabs>
          <w:tab w:val="left" w:pos="0"/>
        </w:tabs>
      </w:pPr>
      <w:r w:rsidRPr="00911F16">
        <w:t>EF 0</w:t>
      </w:r>
      <w:r>
        <w:tab/>
      </w:r>
      <w:r w:rsidRPr="00911F16">
        <w:t xml:space="preserve">65 </w:t>
      </w:r>
      <w:r>
        <w:t>–</w:t>
      </w:r>
      <w:r w:rsidRPr="00911F16">
        <w:t xml:space="preserve"> 85</w:t>
      </w:r>
    </w:p>
    <w:p w:rsidR="00911F16" w:rsidRDefault="00911F16" w:rsidP="00DD72C6">
      <w:pPr>
        <w:tabs>
          <w:tab w:val="left" w:pos="0"/>
        </w:tabs>
      </w:pPr>
      <w:r w:rsidRPr="00911F16">
        <w:t>EF 1</w:t>
      </w:r>
      <w:r>
        <w:tab/>
      </w:r>
      <w:r w:rsidRPr="00911F16">
        <w:t xml:space="preserve">86 </w:t>
      </w:r>
      <w:r>
        <w:t>–</w:t>
      </w:r>
      <w:r w:rsidRPr="00911F16">
        <w:t xml:space="preserve"> 110</w:t>
      </w:r>
    </w:p>
    <w:p w:rsidR="00911F16" w:rsidRDefault="00911F16" w:rsidP="00DD72C6">
      <w:pPr>
        <w:tabs>
          <w:tab w:val="left" w:pos="0"/>
        </w:tabs>
      </w:pPr>
      <w:r w:rsidRPr="00911F16">
        <w:t>EF 2</w:t>
      </w:r>
      <w:r>
        <w:tab/>
      </w:r>
      <w:r w:rsidRPr="00911F16">
        <w:t xml:space="preserve">111 </w:t>
      </w:r>
      <w:r>
        <w:t>–</w:t>
      </w:r>
      <w:r w:rsidRPr="00911F16">
        <w:t xml:space="preserve"> 135</w:t>
      </w:r>
    </w:p>
    <w:p w:rsidR="00911F16" w:rsidRDefault="00911F16" w:rsidP="00DD72C6">
      <w:pPr>
        <w:tabs>
          <w:tab w:val="left" w:pos="0"/>
        </w:tabs>
      </w:pPr>
      <w:r w:rsidRPr="00911F16">
        <w:t>EF 3</w:t>
      </w:r>
      <w:r>
        <w:tab/>
      </w:r>
      <w:r w:rsidRPr="00911F16">
        <w:t xml:space="preserve">136 </w:t>
      </w:r>
      <w:r>
        <w:t>–</w:t>
      </w:r>
      <w:r w:rsidRPr="00911F16">
        <w:t xml:space="preserve"> 165</w:t>
      </w:r>
    </w:p>
    <w:p w:rsidR="00911F16" w:rsidRDefault="00911F16" w:rsidP="00DD72C6">
      <w:pPr>
        <w:tabs>
          <w:tab w:val="left" w:pos="0"/>
        </w:tabs>
      </w:pPr>
      <w:r w:rsidRPr="00911F16">
        <w:t>EF 4</w:t>
      </w:r>
      <w:r>
        <w:tab/>
      </w:r>
      <w:r w:rsidRPr="00911F16">
        <w:t xml:space="preserve">166 </w:t>
      </w:r>
      <w:r>
        <w:t>–</w:t>
      </w:r>
      <w:r w:rsidRPr="00911F16">
        <w:t xml:space="preserve"> 200</w:t>
      </w:r>
    </w:p>
    <w:p w:rsidR="00DD72C6" w:rsidRDefault="00911F16" w:rsidP="00DD72C6">
      <w:pPr>
        <w:tabs>
          <w:tab w:val="left" w:pos="0"/>
        </w:tabs>
      </w:pPr>
      <w:r w:rsidRPr="00911F16">
        <w:t>EF 5</w:t>
      </w:r>
      <w:r>
        <w:tab/>
      </w:r>
      <w:r w:rsidRPr="00911F16">
        <w:t>over 200"</w:t>
      </w:r>
    </w:p>
    <w:p w:rsidR="00911F16" w:rsidRDefault="00911F16" w:rsidP="00DD72C6">
      <w:pPr>
        <w:tabs>
          <w:tab w:val="left" w:pos="0"/>
        </w:tabs>
      </w:pPr>
      <w:r>
        <w:rPr>
          <w:noProof/>
        </w:rPr>
        <w:drawing>
          <wp:inline distT="0" distB="0" distL="0" distR="0">
            <wp:extent cx="7696200" cy="5781675"/>
            <wp:effectExtent l="0" t="0" r="0" b="9525"/>
            <wp:docPr id="4" name="Picture 4" descr="http://www.ametsoc.org/amsedu/dstreme/olws_images/InvManImgs1617/Fig11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etsoc.org/amsedu/dstreme/olws_images/InvManImgs1617/Fig11B-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200" cy="5781675"/>
                    </a:xfrm>
                    <a:prstGeom prst="rect">
                      <a:avLst/>
                    </a:prstGeom>
                    <a:noFill/>
                    <a:ln>
                      <a:noFill/>
                    </a:ln>
                  </pic:spPr>
                </pic:pic>
              </a:graphicData>
            </a:graphic>
          </wp:inline>
        </w:drawing>
      </w:r>
    </w:p>
    <w:p w:rsidR="00911F16" w:rsidRDefault="00911F16" w:rsidP="00DD72C6">
      <w:pPr>
        <w:tabs>
          <w:tab w:val="left" w:pos="0"/>
        </w:tabs>
      </w:pPr>
    </w:p>
    <w:p w:rsidR="00DD72C6" w:rsidRDefault="000E5690" w:rsidP="000E5690">
      <w:pPr>
        <w:tabs>
          <w:tab w:val="left" w:pos="360"/>
        </w:tabs>
        <w:ind w:left="360" w:hanging="360"/>
      </w:pPr>
      <w:r>
        <w:t>7.</w:t>
      </w:r>
      <w:r>
        <w:tab/>
      </w:r>
      <w:r w:rsidR="00911F16" w:rsidRPr="00911F16">
        <w:t>"From the elapsed time on the ground and the length of the damage path, the speed of advance of the tornado was approximately ________ mph."</w:t>
      </w:r>
    </w:p>
    <w:p w:rsidR="005E792D" w:rsidRDefault="005E792D" w:rsidP="0026658F">
      <w:pPr>
        <w:pStyle w:val="ListParagraph"/>
        <w:numPr>
          <w:ilvl w:val="0"/>
          <w:numId w:val="17"/>
        </w:numPr>
        <w:tabs>
          <w:tab w:val="left" w:pos="360"/>
        </w:tabs>
        <w:ind w:left="720"/>
      </w:pPr>
      <w:r>
        <w:t>10</w:t>
      </w:r>
    </w:p>
    <w:p w:rsidR="005E792D" w:rsidRDefault="005E792D" w:rsidP="0026658F">
      <w:pPr>
        <w:pStyle w:val="ListParagraph"/>
        <w:numPr>
          <w:ilvl w:val="0"/>
          <w:numId w:val="17"/>
        </w:numPr>
        <w:tabs>
          <w:tab w:val="left" w:pos="360"/>
        </w:tabs>
        <w:ind w:left="720"/>
      </w:pPr>
      <w:r>
        <w:t>20</w:t>
      </w:r>
    </w:p>
    <w:p w:rsidR="005E792D" w:rsidRDefault="005E792D" w:rsidP="0026658F">
      <w:pPr>
        <w:pStyle w:val="ListParagraph"/>
        <w:numPr>
          <w:ilvl w:val="0"/>
          <w:numId w:val="17"/>
        </w:numPr>
        <w:tabs>
          <w:tab w:val="left" w:pos="360"/>
        </w:tabs>
        <w:ind w:left="720"/>
      </w:pPr>
      <w:r>
        <w:t>40</w:t>
      </w:r>
    </w:p>
    <w:p w:rsidR="005E792D" w:rsidRDefault="005E792D" w:rsidP="0026658F">
      <w:pPr>
        <w:pStyle w:val="ListParagraph"/>
        <w:numPr>
          <w:ilvl w:val="0"/>
          <w:numId w:val="17"/>
        </w:numPr>
        <w:tabs>
          <w:tab w:val="left" w:pos="360"/>
        </w:tabs>
        <w:ind w:left="720"/>
      </w:pPr>
      <w:r>
        <w:t>60</w:t>
      </w:r>
    </w:p>
    <w:p w:rsidR="00DD72C6" w:rsidRDefault="00DD72C6" w:rsidP="00DD72C6">
      <w:pPr>
        <w:tabs>
          <w:tab w:val="left" w:pos="360"/>
        </w:tabs>
        <w:ind w:left="360" w:hanging="360"/>
      </w:pPr>
    </w:p>
    <w:p w:rsidR="009A506E" w:rsidRDefault="009A506E">
      <w:r>
        <w:br w:type="page"/>
      </w:r>
    </w:p>
    <w:p w:rsidR="00DD72C6" w:rsidRDefault="000E5690" w:rsidP="000E5690">
      <w:pPr>
        <w:tabs>
          <w:tab w:val="left" w:pos="360"/>
        </w:tabs>
        <w:ind w:left="360" w:hanging="360"/>
      </w:pPr>
      <w:r>
        <w:t>8.</w:t>
      </w:r>
      <w:r>
        <w:tab/>
      </w:r>
      <w:r w:rsidR="00911F16" w:rsidRPr="00911F16">
        <w:t>"According to the Figure 4 map shading, the most intense tornado damage classification category (rating) of the Moore tornado was EF– ________."</w:t>
      </w:r>
    </w:p>
    <w:p w:rsidR="005E792D" w:rsidRDefault="005E792D" w:rsidP="0026658F">
      <w:pPr>
        <w:pStyle w:val="ListParagraph"/>
        <w:numPr>
          <w:ilvl w:val="0"/>
          <w:numId w:val="18"/>
        </w:numPr>
        <w:tabs>
          <w:tab w:val="left" w:pos="360"/>
        </w:tabs>
        <w:ind w:left="720"/>
      </w:pPr>
      <w:r>
        <w:t>0</w:t>
      </w:r>
    </w:p>
    <w:p w:rsidR="005E792D" w:rsidRDefault="005E792D" w:rsidP="0026658F">
      <w:pPr>
        <w:pStyle w:val="ListParagraph"/>
        <w:numPr>
          <w:ilvl w:val="0"/>
          <w:numId w:val="18"/>
        </w:numPr>
        <w:tabs>
          <w:tab w:val="left" w:pos="360"/>
        </w:tabs>
        <w:ind w:left="720"/>
      </w:pPr>
      <w:r>
        <w:t>1</w:t>
      </w:r>
    </w:p>
    <w:p w:rsidR="005E792D" w:rsidRDefault="005E792D" w:rsidP="0026658F">
      <w:pPr>
        <w:pStyle w:val="ListParagraph"/>
        <w:numPr>
          <w:ilvl w:val="0"/>
          <w:numId w:val="18"/>
        </w:numPr>
        <w:tabs>
          <w:tab w:val="left" w:pos="360"/>
        </w:tabs>
        <w:ind w:left="720"/>
      </w:pPr>
      <w:r>
        <w:t>2</w:t>
      </w:r>
    </w:p>
    <w:p w:rsidR="005E792D" w:rsidRDefault="005E792D" w:rsidP="0026658F">
      <w:pPr>
        <w:pStyle w:val="ListParagraph"/>
        <w:numPr>
          <w:ilvl w:val="0"/>
          <w:numId w:val="18"/>
        </w:numPr>
        <w:tabs>
          <w:tab w:val="left" w:pos="360"/>
        </w:tabs>
        <w:ind w:left="720"/>
      </w:pPr>
      <w:r>
        <w:t>3</w:t>
      </w:r>
    </w:p>
    <w:p w:rsidR="005E792D" w:rsidRDefault="005E792D" w:rsidP="0026658F">
      <w:pPr>
        <w:pStyle w:val="ListParagraph"/>
        <w:numPr>
          <w:ilvl w:val="0"/>
          <w:numId w:val="18"/>
        </w:numPr>
        <w:tabs>
          <w:tab w:val="left" w:pos="360"/>
        </w:tabs>
        <w:ind w:left="720"/>
      </w:pPr>
      <w:r>
        <w:t>4</w:t>
      </w:r>
    </w:p>
    <w:p w:rsidR="005E792D" w:rsidRDefault="005E792D" w:rsidP="0026658F">
      <w:pPr>
        <w:pStyle w:val="ListParagraph"/>
        <w:numPr>
          <w:ilvl w:val="0"/>
          <w:numId w:val="18"/>
        </w:numPr>
        <w:tabs>
          <w:tab w:val="left" w:pos="360"/>
        </w:tabs>
        <w:ind w:left="720"/>
      </w:pPr>
      <w:r>
        <w:t>5</w:t>
      </w:r>
    </w:p>
    <w:p w:rsidR="00DD72C6" w:rsidRDefault="00DD72C6" w:rsidP="00DD72C6">
      <w:pPr>
        <w:tabs>
          <w:tab w:val="left" w:pos="360"/>
        </w:tabs>
        <w:ind w:left="360" w:hanging="360"/>
      </w:pPr>
    </w:p>
    <w:p w:rsidR="00DD72C6" w:rsidRDefault="000E5690" w:rsidP="000E5690">
      <w:pPr>
        <w:tabs>
          <w:tab w:val="left" w:pos="360"/>
        </w:tabs>
        <w:ind w:left="360" w:hanging="360"/>
      </w:pPr>
      <w:r>
        <w:t>9.</w:t>
      </w:r>
      <w:r>
        <w:tab/>
      </w:r>
      <w:r w:rsidR="00911F16" w:rsidRPr="00911F16">
        <w:t>"According to the EF scale, maximum wind speeds in the tornado were in the range of ________ mph."</w:t>
      </w:r>
    </w:p>
    <w:p w:rsidR="005E792D" w:rsidRDefault="005E792D" w:rsidP="0026658F">
      <w:pPr>
        <w:pStyle w:val="ListParagraph"/>
        <w:numPr>
          <w:ilvl w:val="0"/>
          <w:numId w:val="19"/>
        </w:numPr>
        <w:tabs>
          <w:tab w:val="left" w:pos="360"/>
        </w:tabs>
        <w:ind w:left="720"/>
      </w:pPr>
      <w:r>
        <w:t xml:space="preserve">65 </w:t>
      </w:r>
      <w:r w:rsidR="009A506E">
        <w:t>-</w:t>
      </w:r>
      <w:r>
        <w:t xml:space="preserve"> 85</w:t>
      </w:r>
    </w:p>
    <w:p w:rsidR="005E792D" w:rsidRDefault="005E792D" w:rsidP="0026658F">
      <w:pPr>
        <w:pStyle w:val="ListParagraph"/>
        <w:numPr>
          <w:ilvl w:val="0"/>
          <w:numId w:val="19"/>
        </w:numPr>
        <w:tabs>
          <w:tab w:val="left" w:pos="360"/>
        </w:tabs>
        <w:ind w:left="720"/>
      </w:pPr>
      <w:r>
        <w:t xml:space="preserve">86 </w:t>
      </w:r>
      <w:r w:rsidR="009A506E">
        <w:t>-</w:t>
      </w:r>
      <w:r>
        <w:t xml:space="preserve"> 1</w:t>
      </w:r>
      <w:r w:rsidR="00181154">
        <w:t>10</w:t>
      </w:r>
    </w:p>
    <w:p w:rsidR="005E792D" w:rsidRDefault="005E792D" w:rsidP="0026658F">
      <w:pPr>
        <w:pStyle w:val="ListParagraph"/>
        <w:numPr>
          <w:ilvl w:val="0"/>
          <w:numId w:val="19"/>
        </w:numPr>
        <w:tabs>
          <w:tab w:val="left" w:pos="360"/>
        </w:tabs>
        <w:ind w:left="720"/>
      </w:pPr>
      <w:r>
        <w:t>11</w:t>
      </w:r>
      <w:r w:rsidR="00181154">
        <w:t>1</w:t>
      </w:r>
      <w:r>
        <w:t xml:space="preserve"> </w:t>
      </w:r>
      <w:r w:rsidR="009A506E">
        <w:t>-</w:t>
      </w:r>
      <w:r>
        <w:t xml:space="preserve"> 13</w:t>
      </w:r>
      <w:r w:rsidR="00181154">
        <w:t>5</w:t>
      </w:r>
    </w:p>
    <w:p w:rsidR="005E792D" w:rsidRDefault="005E792D" w:rsidP="0026658F">
      <w:pPr>
        <w:pStyle w:val="ListParagraph"/>
        <w:numPr>
          <w:ilvl w:val="0"/>
          <w:numId w:val="19"/>
        </w:numPr>
        <w:tabs>
          <w:tab w:val="left" w:pos="360"/>
        </w:tabs>
        <w:ind w:left="720"/>
      </w:pPr>
      <w:r>
        <w:t>13</w:t>
      </w:r>
      <w:r w:rsidR="00181154">
        <w:t>6</w:t>
      </w:r>
      <w:r>
        <w:t xml:space="preserve"> </w:t>
      </w:r>
      <w:r w:rsidR="009A506E">
        <w:t>-</w:t>
      </w:r>
      <w:r>
        <w:t xml:space="preserve"> 16</w:t>
      </w:r>
      <w:r w:rsidR="00181154">
        <w:t>5</w:t>
      </w:r>
    </w:p>
    <w:p w:rsidR="005E792D" w:rsidRDefault="005E792D" w:rsidP="0026658F">
      <w:pPr>
        <w:pStyle w:val="ListParagraph"/>
        <w:numPr>
          <w:ilvl w:val="0"/>
          <w:numId w:val="19"/>
        </w:numPr>
        <w:tabs>
          <w:tab w:val="left" w:pos="360"/>
        </w:tabs>
        <w:ind w:left="720"/>
      </w:pPr>
      <w:r>
        <w:t>16</w:t>
      </w:r>
      <w:r w:rsidR="00181154">
        <w:t>6</w:t>
      </w:r>
      <w:r>
        <w:t xml:space="preserve"> </w:t>
      </w:r>
      <w:r w:rsidR="009A506E">
        <w:t>-</w:t>
      </w:r>
      <w:r>
        <w:t xml:space="preserve"> </w:t>
      </w:r>
      <w:r w:rsidR="00181154">
        <w:t>200</w:t>
      </w:r>
    </w:p>
    <w:p w:rsidR="005E792D" w:rsidRDefault="00181154" w:rsidP="0026658F">
      <w:pPr>
        <w:pStyle w:val="ListParagraph"/>
        <w:numPr>
          <w:ilvl w:val="0"/>
          <w:numId w:val="19"/>
        </w:numPr>
        <w:tabs>
          <w:tab w:val="left" w:pos="360"/>
        </w:tabs>
        <w:ind w:left="720"/>
      </w:pPr>
      <w:r>
        <w:t>over</w:t>
      </w:r>
      <w:r w:rsidR="005E792D">
        <w:t xml:space="preserve"> 200</w:t>
      </w:r>
    </w:p>
    <w:p w:rsidR="00DD72C6" w:rsidRDefault="00DD72C6" w:rsidP="00DD72C6">
      <w:pPr>
        <w:tabs>
          <w:tab w:val="left" w:pos="360"/>
        </w:tabs>
        <w:ind w:left="360" w:hanging="360"/>
      </w:pPr>
    </w:p>
    <w:p w:rsidR="00DD72C6" w:rsidRDefault="000E5690" w:rsidP="000E5690">
      <w:pPr>
        <w:tabs>
          <w:tab w:val="left" w:pos="360"/>
        </w:tabs>
        <w:ind w:left="360" w:hanging="360"/>
      </w:pPr>
      <w:r>
        <w:t>10.</w:t>
      </w:r>
      <w:r>
        <w:tab/>
      </w:r>
      <w:r w:rsidR="00911F16" w:rsidRPr="00911F16">
        <w:t>"The track map developed from the damage occurrences indicates that the tornado moved generally toward the ________. This direction was generally aligned with the direction of mid-tropospheric winds at that time."</w:t>
      </w:r>
    </w:p>
    <w:p w:rsidR="005E792D" w:rsidRDefault="00445875" w:rsidP="0026658F">
      <w:pPr>
        <w:pStyle w:val="ListParagraph"/>
        <w:numPr>
          <w:ilvl w:val="0"/>
          <w:numId w:val="20"/>
        </w:numPr>
        <w:tabs>
          <w:tab w:val="left" w:pos="360"/>
        </w:tabs>
        <w:ind w:left="720"/>
      </w:pPr>
      <w:r>
        <w:t>s</w:t>
      </w:r>
      <w:r w:rsidR="005E792D">
        <w:t>outhwest</w:t>
      </w:r>
    </w:p>
    <w:p w:rsidR="005E792D" w:rsidRDefault="00445875" w:rsidP="0026658F">
      <w:pPr>
        <w:pStyle w:val="ListParagraph"/>
        <w:numPr>
          <w:ilvl w:val="0"/>
          <w:numId w:val="20"/>
        </w:numPr>
        <w:tabs>
          <w:tab w:val="left" w:pos="360"/>
        </w:tabs>
        <w:ind w:left="720"/>
      </w:pPr>
      <w:r>
        <w:t>n</w:t>
      </w:r>
      <w:r w:rsidR="005E792D">
        <w:t>orthwest</w:t>
      </w:r>
    </w:p>
    <w:p w:rsidR="005E792D" w:rsidRDefault="00445875" w:rsidP="0026658F">
      <w:pPr>
        <w:pStyle w:val="ListParagraph"/>
        <w:numPr>
          <w:ilvl w:val="0"/>
          <w:numId w:val="20"/>
        </w:numPr>
        <w:tabs>
          <w:tab w:val="left" w:pos="360"/>
        </w:tabs>
        <w:ind w:left="720"/>
      </w:pPr>
      <w:r>
        <w:t>n</w:t>
      </w:r>
      <w:r w:rsidR="005E792D">
        <w:t>ortheast</w:t>
      </w:r>
    </w:p>
    <w:p w:rsidR="005E792D" w:rsidRDefault="00445875" w:rsidP="0026658F">
      <w:pPr>
        <w:pStyle w:val="ListParagraph"/>
        <w:numPr>
          <w:ilvl w:val="0"/>
          <w:numId w:val="20"/>
        </w:numPr>
        <w:tabs>
          <w:tab w:val="left" w:pos="360"/>
        </w:tabs>
        <w:ind w:left="720"/>
      </w:pPr>
      <w:r>
        <w:t>s</w:t>
      </w:r>
      <w:r w:rsidR="005E792D">
        <w:t>outheast</w:t>
      </w:r>
    </w:p>
    <w:p w:rsidR="00911F16" w:rsidRDefault="00911F16" w:rsidP="00911F16">
      <w:pPr>
        <w:tabs>
          <w:tab w:val="left" w:pos="360"/>
        </w:tabs>
      </w:pPr>
    </w:p>
    <w:p w:rsidR="00911F16" w:rsidRDefault="00911F16" w:rsidP="00911F16">
      <w:pPr>
        <w:tabs>
          <w:tab w:val="left" w:pos="360"/>
        </w:tabs>
      </w:pPr>
      <w:r>
        <w:rPr>
          <w:noProof/>
        </w:rPr>
        <w:drawing>
          <wp:inline distT="0" distB="0" distL="0" distR="0">
            <wp:extent cx="10201275" cy="4238625"/>
            <wp:effectExtent l="0" t="0" r="9525" b="9525"/>
            <wp:docPr id="5" name="Picture 5" descr="http://www.ametsoc.org/amsedu/dstreme/olws_images/InvManImgs1617/Fig11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metsoc.org/amsedu/dstreme/olws_images/InvManImgs1617/Fig11B-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1275" cy="4238625"/>
                    </a:xfrm>
                    <a:prstGeom prst="rect">
                      <a:avLst/>
                    </a:prstGeom>
                    <a:noFill/>
                    <a:ln>
                      <a:noFill/>
                    </a:ln>
                  </pic:spPr>
                </pic:pic>
              </a:graphicData>
            </a:graphic>
          </wp:inline>
        </w:drawing>
      </w:r>
    </w:p>
    <w:p w:rsidR="00DD72C6" w:rsidRDefault="00DD72C6" w:rsidP="00DD72C6">
      <w:pPr>
        <w:tabs>
          <w:tab w:val="left" w:pos="360"/>
        </w:tabs>
        <w:ind w:left="360" w:hanging="360"/>
      </w:pPr>
    </w:p>
    <w:p w:rsidR="00DD72C6" w:rsidRDefault="000E5690" w:rsidP="000E5690">
      <w:pPr>
        <w:tabs>
          <w:tab w:val="left" w:pos="360"/>
        </w:tabs>
        <w:ind w:left="360" w:hanging="360"/>
      </w:pPr>
      <w:r>
        <w:t>11.</w:t>
      </w:r>
      <w:r>
        <w:tab/>
      </w:r>
      <w:r w:rsidR="00911F16" w:rsidRPr="00911F16">
        <w:t>"The left reflectivity view shows the intense precipitation in reds associated with the supercell thunderstorm. The ball of purple pixels near the center of the image just southwest of Moore is the most intense reflectivity, resulting from large debris in the air. The red curl-shaped area ending with this ball denotes the “hook echo.” Such an echo ________ alert a meteorologist to the likelihood of tornadic activity at or near that location."</w:t>
      </w:r>
    </w:p>
    <w:p w:rsidR="005E792D" w:rsidRDefault="004D1FD4" w:rsidP="0026658F">
      <w:pPr>
        <w:pStyle w:val="ListParagraph"/>
        <w:numPr>
          <w:ilvl w:val="0"/>
          <w:numId w:val="21"/>
        </w:numPr>
        <w:tabs>
          <w:tab w:val="left" w:pos="360"/>
        </w:tabs>
        <w:ind w:left="720"/>
      </w:pPr>
      <w:r>
        <w:t>w</w:t>
      </w:r>
      <w:r w:rsidR="005E792D">
        <w:t>ould</w:t>
      </w:r>
    </w:p>
    <w:p w:rsidR="005E792D" w:rsidRDefault="004D1FD4" w:rsidP="0026658F">
      <w:pPr>
        <w:pStyle w:val="ListParagraph"/>
        <w:numPr>
          <w:ilvl w:val="0"/>
          <w:numId w:val="21"/>
        </w:numPr>
        <w:tabs>
          <w:tab w:val="left" w:pos="360"/>
        </w:tabs>
        <w:ind w:left="720"/>
      </w:pPr>
      <w:r>
        <w:t>w</w:t>
      </w:r>
      <w:r w:rsidR="005E792D">
        <w:t>ould not</w:t>
      </w:r>
    </w:p>
    <w:p w:rsidR="00DD72C6" w:rsidRDefault="00DD72C6" w:rsidP="00DD72C6"/>
    <w:p w:rsidR="00DD72C6" w:rsidRDefault="000E5690" w:rsidP="000E5690">
      <w:pPr>
        <w:tabs>
          <w:tab w:val="left" w:pos="360"/>
        </w:tabs>
        <w:ind w:left="360" w:hanging="360"/>
      </w:pPr>
      <w:r>
        <w:t>12.</w:t>
      </w:r>
      <w:r>
        <w:tab/>
      </w:r>
      <w:r w:rsidR="00911F16" w:rsidRPr="00911F16">
        <w:t>"The radial velocity view on the right in Figure 5 displays the tornadic vortex signature (TVS) appearing near the the center of the view. Note the pattern of bright red and green colors generally separated by an imaginary line extending westward from the radar site, with red to the north and green to the south. Investigation 7B stated that red denotes Doppler velocities away from the radar site and green being toward. Imagine a short arrow drawn on the image away from the radar site across the broad, bright red patch near the center of the view. Also imagine a short arrow toward the radar site across the patch of bright green pixels. Your pair of arrows represents the radial velocities away from and toward the radar’s location. Recalling Investigation 7B, yo</w:t>
      </w:r>
      <w:r w:rsidR="00911F16">
        <w:t>ur pattern of arrows suggests a _______ mesoscale circulation as seen from above.</w:t>
      </w:r>
    </w:p>
    <w:p w:rsidR="005E792D" w:rsidRDefault="004D1FD4" w:rsidP="0026658F">
      <w:pPr>
        <w:pStyle w:val="ListParagraph"/>
        <w:numPr>
          <w:ilvl w:val="0"/>
          <w:numId w:val="22"/>
        </w:numPr>
        <w:tabs>
          <w:tab w:val="left" w:pos="360"/>
        </w:tabs>
        <w:ind w:left="720"/>
      </w:pPr>
      <w:r>
        <w:t>c</w:t>
      </w:r>
      <w:r w:rsidR="005E792D">
        <w:t>lockwise</w:t>
      </w:r>
    </w:p>
    <w:p w:rsidR="005E792D" w:rsidRDefault="004D1FD4" w:rsidP="0026658F">
      <w:pPr>
        <w:pStyle w:val="ListParagraph"/>
        <w:numPr>
          <w:ilvl w:val="0"/>
          <w:numId w:val="22"/>
        </w:numPr>
        <w:tabs>
          <w:tab w:val="left" w:pos="360"/>
        </w:tabs>
        <w:ind w:left="720"/>
      </w:pPr>
      <w:r>
        <w:t>c</w:t>
      </w:r>
      <w:r w:rsidR="005E792D">
        <w:t>ounterclockwise</w:t>
      </w:r>
    </w:p>
    <w:p w:rsidR="00911F16" w:rsidRDefault="00911F16" w:rsidP="00911F16">
      <w:pPr>
        <w:tabs>
          <w:tab w:val="left" w:pos="360"/>
        </w:tabs>
      </w:pPr>
    </w:p>
    <w:p w:rsidR="00911F16" w:rsidRDefault="00911F16" w:rsidP="00911F16">
      <w:pPr>
        <w:tabs>
          <w:tab w:val="left" w:pos="360"/>
        </w:tabs>
      </w:pPr>
      <w:r>
        <w:rPr>
          <w:noProof/>
        </w:rPr>
        <w:drawing>
          <wp:inline distT="0" distB="0" distL="0" distR="0">
            <wp:extent cx="8362950" cy="5448300"/>
            <wp:effectExtent l="0" t="0" r="0" b="0"/>
            <wp:docPr id="6" name="Picture 6" descr="http://www.ametsoc.org/amsedu/dstreme/olws_images/InvManImgs1617/Fig07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etsoc.org/amsedu/dstreme/olws_images/InvManImgs1617/Fig07B-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2950" cy="5448300"/>
                    </a:xfrm>
                    <a:prstGeom prst="rect">
                      <a:avLst/>
                    </a:prstGeom>
                    <a:noFill/>
                    <a:ln>
                      <a:noFill/>
                    </a:ln>
                  </pic:spPr>
                </pic:pic>
              </a:graphicData>
            </a:graphic>
          </wp:inline>
        </w:drawing>
      </w:r>
    </w:p>
    <w:p w:rsidR="00DD72C6" w:rsidRDefault="00DD72C6" w:rsidP="00DD72C6">
      <w:pPr>
        <w:tabs>
          <w:tab w:val="left" w:pos="360"/>
        </w:tabs>
        <w:ind w:left="360" w:hanging="360"/>
      </w:pPr>
    </w:p>
    <w:p w:rsidR="00BC37ED" w:rsidRDefault="00BC37ED" w:rsidP="00BB2CCC">
      <w:pPr>
        <w:jc w:val="center"/>
        <w:rPr>
          <w:b/>
          <w:szCs w:val="24"/>
        </w:rPr>
      </w:pPr>
      <w:r w:rsidRPr="00D736EF">
        <w:rPr>
          <w:b/>
          <w:szCs w:val="24"/>
        </w:rPr>
        <w:t>Applications</w:t>
      </w:r>
    </w:p>
    <w:p w:rsidR="005744B6" w:rsidRDefault="005744B6" w:rsidP="00BB2CCC">
      <w:pPr>
        <w:jc w:val="center"/>
        <w:rPr>
          <w:b/>
          <w:szCs w:val="24"/>
        </w:rPr>
      </w:pPr>
    </w:p>
    <w:p w:rsidR="005744B6" w:rsidRDefault="005744B6" w:rsidP="00BB2CCC">
      <w:pPr>
        <w:jc w:val="center"/>
        <w:rPr>
          <w:b/>
          <w:szCs w:val="24"/>
        </w:rPr>
      </w:pPr>
      <w:r>
        <w:rPr>
          <w:noProof/>
        </w:rPr>
        <w:drawing>
          <wp:inline distT="0" distB="0" distL="0" distR="0">
            <wp:extent cx="10201275" cy="5295900"/>
            <wp:effectExtent l="0" t="0" r="9525" b="0"/>
            <wp:docPr id="7" name="Picture 7" descr="http://www.ametsoc.org/amsedu/dstreme/olws_images/InvManImgs1617/Fig11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metsoc.org/amsedu/dstreme/olws_images/InvManImgs1617/Fig11B-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1275" cy="5295900"/>
                    </a:xfrm>
                    <a:prstGeom prst="rect">
                      <a:avLst/>
                    </a:prstGeom>
                    <a:noFill/>
                    <a:ln>
                      <a:noFill/>
                    </a:ln>
                  </pic:spPr>
                </pic:pic>
              </a:graphicData>
            </a:graphic>
          </wp:inline>
        </w:drawing>
      </w:r>
    </w:p>
    <w:p w:rsidR="005744B6" w:rsidRDefault="005744B6" w:rsidP="00BB2CCC">
      <w:pPr>
        <w:jc w:val="center"/>
        <w:rPr>
          <w:b/>
          <w:szCs w:val="24"/>
        </w:rPr>
      </w:pPr>
    </w:p>
    <w:p w:rsidR="005744B6" w:rsidRDefault="005744B6" w:rsidP="005744B6">
      <w:pPr>
        <w:rPr>
          <w:b/>
          <w:szCs w:val="24"/>
        </w:rPr>
      </w:pPr>
      <w:r w:rsidRPr="005744B6">
        <w:rPr>
          <w:b/>
          <w:szCs w:val="24"/>
        </w:rPr>
        <w:t>"Tornado #2 (Wayne, Appanoose, and Monroe Counties)</w:t>
      </w:r>
    </w:p>
    <w:p w:rsidR="005744B6" w:rsidRDefault="005744B6" w:rsidP="005744B6">
      <w:pPr>
        <w:rPr>
          <w:b/>
          <w:szCs w:val="24"/>
        </w:rPr>
      </w:pPr>
      <w:r w:rsidRPr="005744B6">
        <w:rPr>
          <w:b/>
          <w:szCs w:val="24"/>
        </w:rPr>
        <w:t>Date</w:t>
      </w:r>
      <w:r>
        <w:rPr>
          <w:b/>
          <w:szCs w:val="24"/>
        </w:rPr>
        <w:tab/>
      </w:r>
      <w:r>
        <w:rPr>
          <w:b/>
          <w:szCs w:val="24"/>
        </w:rPr>
        <w:tab/>
      </w:r>
      <w:r w:rsidRPr="005744B6">
        <w:rPr>
          <w:b/>
          <w:szCs w:val="24"/>
        </w:rPr>
        <w:t>Nov. 11, 2015</w:t>
      </w:r>
    </w:p>
    <w:p w:rsidR="005744B6" w:rsidRDefault="005744B6" w:rsidP="005744B6">
      <w:pPr>
        <w:rPr>
          <w:b/>
          <w:szCs w:val="24"/>
        </w:rPr>
      </w:pPr>
      <w:r w:rsidRPr="005744B6">
        <w:rPr>
          <w:b/>
          <w:szCs w:val="24"/>
        </w:rPr>
        <w:t>Time (Local):</w:t>
      </w:r>
      <w:r>
        <w:rPr>
          <w:b/>
          <w:szCs w:val="24"/>
        </w:rPr>
        <w:tab/>
      </w:r>
      <w:r w:rsidRPr="005744B6">
        <w:rPr>
          <w:b/>
          <w:szCs w:val="24"/>
        </w:rPr>
        <w:t>3:20 pm – 3:35 pm</w:t>
      </w:r>
    </w:p>
    <w:p w:rsidR="005744B6" w:rsidRDefault="005744B6" w:rsidP="005744B6">
      <w:pPr>
        <w:rPr>
          <w:b/>
          <w:szCs w:val="24"/>
        </w:rPr>
      </w:pPr>
      <w:r w:rsidRPr="005744B6">
        <w:rPr>
          <w:b/>
          <w:szCs w:val="24"/>
        </w:rPr>
        <w:t>EF Rating:</w:t>
      </w:r>
      <w:r>
        <w:rPr>
          <w:b/>
          <w:szCs w:val="24"/>
        </w:rPr>
        <w:tab/>
      </w:r>
      <w:r w:rsidRPr="005744B6">
        <w:rPr>
          <w:b/>
          <w:szCs w:val="24"/>
        </w:rPr>
        <w:t xml:space="preserve">EF </w:t>
      </w:r>
      <w:r>
        <w:rPr>
          <w:b/>
          <w:szCs w:val="24"/>
        </w:rPr>
        <w:t>–</w:t>
      </w:r>
      <w:r w:rsidRPr="005744B6">
        <w:rPr>
          <w:b/>
          <w:szCs w:val="24"/>
        </w:rPr>
        <w:t xml:space="preserve"> 2</w:t>
      </w:r>
    </w:p>
    <w:p w:rsidR="005744B6" w:rsidRDefault="005744B6" w:rsidP="005744B6">
      <w:pPr>
        <w:rPr>
          <w:b/>
          <w:szCs w:val="24"/>
        </w:rPr>
      </w:pPr>
      <w:r w:rsidRPr="005744B6">
        <w:rPr>
          <w:b/>
          <w:szCs w:val="24"/>
        </w:rPr>
        <w:t>Path Length:</w:t>
      </w:r>
      <w:r>
        <w:rPr>
          <w:b/>
          <w:szCs w:val="24"/>
        </w:rPr>
        <w:tab/>
      </w:r>
      <w:r w:rsidRPr="005744B6">
        <w:rPr>
          <w:b/>
          <w:szCs w:val="24"/>
        </w:rPr>
        <w:t>14.5 miles</w:t>
      </w:r>
    </w:p>
    <w:p w:rsidR="005744B6" w:rsidRDefault="005744B6" w:rsidP="005744B6">
      <w:pPr>
        <w:rPr>
          <w:b/>
          <w:szCs w:val="24"/>
        </w:rPr>
      </w:pPr>
      <w:r w:rsidRPr="005744B6">
        <w:rPr>
          <w:b/>
          <w:szCs w:val="24"/>
        </w:rPr>
        <w:t>Max. Width:</w:t>
      </w:r>
      <w:r>
        <w:rPr>
          <w:b/>
          <w:szCs w:val="24"/>
        </w:rPr>
        <w:tab/>
      </w:r>
      <w:r w:rsidRPr="005744B6">
        <w:rPr>
          <w:b/>
          <w:szCs w:val="24"/>
        </w:rPr>
        <w:t>300 yards"</w:t>
      </w:r>
    </w:p>
    <w:p w:rsidR="005744B6" w:rsidRPr="00D736EF" w:rsidRDefault="005744B6" w:rsidP="00BB2CCC">
      <w:pPr>
        <w:jc w:val="center"/>
        <w:rPr>
          <w:b/>
          <w:szCs w:val="24"/>
        </w:rPr>
      </w:pPr>
    </w:p>
    <w:p w:rsidR="00BC37ED" w:rsidRDefault="00BC37ED" w:rsidP="00BC37ED">
      <w:pPr>
        <w:tabs>
          <w:tab w:val="left" w:pos="-720"/>
        </w:tabs>
      </w:pPr>
    </w:p>
    <w:p w:rsidR="0026658F" w:rsidRDefault="0026658F" w:rsidP="0026658F">
      <w:pPr>
        <w:tabs>
          <w:tab w:val="left" w:pos="360"/>
        </w:tabs>
        <w:ind w:left="360" w:hanging="360"/>
      </w:pPr>
      <w:r>
        <w:t>1</w:t>
      </w:r>
      <w:r w:rsidR="001D1FBD">
        <w:t>3</w:t>
      </w:r>
      <w:r>
        <w:t>.</w:t>
      </w:r>
      <w:r>
        <w:tab/>
      </w:r>
      <w:r w:rsidR="00911F16" w:rsidRPr="00911F16">
        <w:t>"From the elapsed time on the ground and the length of the damage path, the speed of advance of Tornado #2 was approximately ________ mph."</w:t>
      </w:r>
    </w:p>
    <w:p w:rsidR="00745FAD" w:rsidRDefault="00745FAD" w:rsidP="00745FAD">
      <w:pPr>
        <w:pStyle w:val="ListParagraph"/>
        <w:numPr>
          <w:ilvl w:val="0"/>
          <w:numId w:val="36"/>
        </w:numPr>
        <w:tabs>
          <w:tab w:val="left" w:pos="360"/>
        </w:tabs>
      </w:pPr>
      <w:r w:rsidRPr="00745FAD">
        <w:t>24</w:t>
      </w:r>
    </w:p>
    <w:p w:rsidR="00745FAD" w:rsidRDefault="00745FAD" w:rsidP="00745FAD">
      <w:pPr>
        <w:pStyle w:val="ListParagraph"/>
        <w:numPr>
          <w:ilvl w:val="0"/>
          <w:numId w:val="36"/>
        </w:numPr>
        <w:tabs>
          <w:tab w:val="left" w:pos="360"/>
        </w:tabs>
      </w:pPr>
      <w:r w:rsidRPr="00745FAD">
        <w:t>35</w:t>
      </w:r>
    </w:p>
    <w:p w:rsidR="00745FAD" w:rsidRDefault="00745FAD" w:rsidP="00745FAD">
      <w:pPr>
        <w:pStyle w:val="ListParagraph"/>
        <w:numPr>
          <w:ilvl w:val="0"/>
          <w:numId w:val="36"/>
        </w:numPr>
        <w:tabs>
          <w:tab w:val="left" w:pos="360"/>
        </w:tabs>
      </w:pPr>
      <w:r w:rsidRPr="00745FAD">
        <w:t>41</w:t>
      </w:r>
    </w:p>
    <w:p w:rsidR="0026658F" w:rsidRPr="00745FAD" w:rsidRDefault="00745FAD" w:rsidP="00745FAD">
      <w:pPr>
        <w:pStyle w:val="ListParagraph"/>
        <w:numPr>
          <w:ilvl w:val="0"/>
          <w:numId w:val="36"/>
        </w:numPr>
        <w:tabs>
          <w:tab w:val="left" w:pos="360"/>
        </w:tabs>
      </w:pPr>
      <w:r w:rsidRPr="00745FAD">
        <w:t>58</w:t>
      </w:r>
    </w:p>
    <w:p w:rsidR="00745FAD" w:rsidRDefault="00745FAD" w:rsidP="0026658F">
      <w:pPr>
        <w:tabs>
          <w:tab w:val="left" w:pos="360"/>
        </w:tabs>
        <w:ind w:left="360" w:hanging="360"/>
      </w:pPr>
    </w:p>
    <w:p w:rsidR="0026658F" w:rsidRDefault="001D1FBD" w:rsidP="0026658F">
      <w:pPr>
        <w:tabs>
          <w:tab w:val="left" w:pos="360"/>
        </w:tabs>
        <w:ind w:left="360" w:hanging="360"/>
      </w:pPr>
      <w:r>
        <w:t>14</w:t>
      </w:r>
      <w:r w:rsidR="0026658F" w:rsidRPr="005D5CF0">
        <w:t>.</w:t>
      </w:r>
      <w:r w:rsidR="0026658F" w:rsidRPr="005D5CF0">
        <w:tab/>
      </w:r>
      <w:r w:rsidR="00911F16" w:rsidRPr="00911F16">
        <w:t>"According to the listing, the most intense tornado damage classification category (rating) of Tornado #2 was EF- ________."</w:t>
      </w:r>
    </w:p>
    <w:p w:rsidR="00745FAD" w:rsidRDefault="00745FAD" w:rsidP="00745FAD">
      <w:pPr>
        <w:pStyle w:val="ListParagraph"/>
        <w:numPr>
          <w:ilvl w:val="0"/>
          <w:numId w:val="35"/>
        </w:numPr>
        <w:tabs>
          <w:tab w:val="left" w:pos="360"/>
        </w:tabs>
      </w:pPr>
      <w:r w:rsidRPr="00745FAD">
        <w:t>0</w:t>
      </w:r>
    </w:p>
    <w:p w:rsidR="00745FAD" w:rsidRDefault="00745FAD" w:rsidP="00745FAD">
      <w:pPr>
        <w:pStyle w:val="ListParagraph"/>
        <w:numPr>
          <w:ilvl w:val="0"/>
          <w:numId w:val="35"/>
        </w:numPr>
        <w:tabs>
          <w:tab w:val="left" w:pos="360"/>
        </w:tabs>
      </w:pPr>
      <w:r w:rsidRPr="00745FAD">
        <w:t>1</w:t>
      </w:r>
    </w:p>
    <w:p w:rsidR="00745FAD" w:rsidRDefault="00745FAD" w:rsidP="00745FAD">
      <w:pPr>
        <w:pStyle w:val="ListParagraph"/>
        <w:numPr>
          <w:ilvl w:val="0"/>
          <w:numId w:val="35"/>
        </w:numPr>
        <w:tabs>
          <w:tab w:val="left" w:pos="360"/>
        </w:tabs>
      </w:pPr>
      <w:r w:rsidRPr="00745FAD">
        <w:t>2</w:t>
      </w:r>
    </w:p>
    <w:p w:rsidR="00745FAD" w:rsidRDefault="00745FAD" w:rsidP="00745FAD">
      <w:pPr>
        <w:pStyle w:val="ListParagraph"/>
        <w:numPr>
          <w:ilvl w:val="0"/>
          <w:numId w:val="35"/>
        </w:numPr>
        <w:tabs>
          <w:tab w:val="left" w:pos="360"/>
        </w:tabs>
      </w:pPr>
      <w:r w:rsidRPr="00745FAD">
        <w:t>3</w:t>
      </w:r>
    </w:p>
    <w:p w:rsidR="0026658F" w:rsidRPr="00745FAD" w:rsidRDefault="00745FAD" w:rsidP="00745FAD">
      <w:pPr>
        <w:pStyle w:val="ListParagraph"/>
        <w:numPr>
          <w:ilvl w:val="0"/>
          <w:numId w:val="35"/>
        </w:numPr>
        <w:tabs>
          <w:tab w:val="left" w:pos="360"/>
        </w:tabs>
      </w:pPr>
      <w:r w:rsidRPr="00745FAD">
        <w:t>4</w:t>
      </w:r>
    </w:p>
    <w:p w:rsidR="00745FAD" w:rsidRDefault="00745FAD" w:rsidP="0026658F">
      <w:pPr>
        <w:tabs>
          <w:tab w:val="left" w:pos="360"/>
        </w:tabs>
        <w:ind w:left="360" w:hanging="360"/>
      </w:pPr>
    </w:p>
    <w:p w:rsidR="0026658F" w:rsidRDefault="001D1FBD" w:rsidP="0026658F">
      <w:pPr>
        <w:tabs>
          <w:tab w:val="left" w:pos="360"/>
        </w:tabs>
        <w:ind w:left="360" w:hanging="360"/>
      </w:pPr>
      <w:r>
        <w:t>15</w:t>
      </w:r>
      <w:r w:rsidR="0026658F">
        <w:t>.</w:t>
      </w:r>
      <w:r w:rsidR="0026658F">
        <w:tab/>
      </w:r>
      <w:r w:rsidR="00911F16" w:rsidRPr="00911F16">
        <w:t>"According to the EF scale in Table 1, maximum wind speeds in Tornado #2 were in the range of ________ mph."</w:t>
      </w:r>
    </w:p>
    <w:p w:rsidR="00745FAD" w:rsidRDefault="00745FAD" w:rsidP="00745FAD">
      <w:pPr>
        <w:pStyle w:val="ListParagraph"/>
        <w:numPr>
          <w:ilvl w:val="0"/>
          <w:numId w:val="19"/>
        </w:numPr>
        <w:tabs>
          <w:tab w:val="left" w:pos="360"/>
        </w:tabs>
        <w:ind w:left="720"/>
      </w:pPr>
      <w:r>
        <w:t xml:space="preserve">65 </w:t>
      </w:r>
      <w:r w:rsidR="009A506E">
        <w:t>-</w:t>
      </w:r>
      <w:r>
        <w:t xml:space="preserve"> 85</w:t>
      </w:r>
    </w:p>
    <w:p w:rsidR="00745FAD" w:rsidRDefault="009A506E" w:rsidP="00745FAD">
      <w:pPr>
        <w:pStyle w:val="ListParagraph"/>
        <w:numPr>
          <w:ilvl w:val="0"/>
          <w:numId w:val="19"/>
        </w:numPr>
        <w:tabs>
          <w:tab w:val="left" w:pos="360"/>
        </w:tabs>
        <w:ind w:left="720"/>
      </w:pPr>
      <w:r>
        <w:t>86 -</w:t>
      </w:r>
      <w:r w:rsidR="00745FAD">
        <w:t xml:space="preserve"> 110</w:t>
      </w:r>
    </w:p>
    <w:p w:rsidR="00745FAD" w:rsidRDefault="00745FAD" w:rsidP="00745FAD">
      <w:pPr>
        <w:pStyle w:val="ListParagraph"/>
        <w:numPr>
          <w:ilvl w:val="0"/>
          <w:numId w:val="19"/>
        </w:numPr>
        <w:tabs>
          <w:tab w:val="left" w:pos="360"/>
        </w:tabs>
        <w:ind w:left="720"/>
      </w:pPr>
      <w:r>
        <w:t>111</w:t>
      </w:r>
      <w:r w:rsidR="009A506E">
        <w:t xml:space="preserve"> -</w:t>
      </w:r>
      <w:r>
        <w:t xml:space="preserve"> 135</w:t>
      </w:r>
    </w:p>
    <w:p w:rsidR="00745FAD" w:rsidRDefault="009A506E" w:rsidP="00745FAD">
      <w:pPr>
        <w:pStyle w:val="ListParagraph"/>
        <w:numPr>
          <w:ilvl w:val="0"/>
          <w:numId w:val="19"/>
        </w:numPr>
        <w:tabs>
          <w:tab w:val="left" w:pos="360"/>
        </w:tabs>
        <w:ind w:left="720"/>
      </w:pPr>
      <w:r>
        <w:t>136 -</w:t>
      </w:r>
      <w:r w:rsidR="00745FAD">
        <w:t xml:space="preserve"> 165</w:t>
      </w:r>
    </w:p>
    <w:p w:rsidR="00745FAD" w:rsidRDefault="009A506E" w:rsidP="00745FAD">
      <w:pPr>
        <w:pStyle w:val="ListParagraph"/>
        <w:numPr>
          <w:ilvl w:val="0"/>
          <w:numId w:val="19"/>
        </w:numPr>
        <w:tabs>
          <w:tab w:val="left" w:pos="360"/>
        </w:tabs>
        <w:ind w:left="720"/>
      </w:pPr>
      <w:r>
        <w:t>166 -</w:t>
      </w:r>
      <w:r w:rsidR="00745FAD">
        <w:t xml:space="preserve"> 200</w:t>
      </w:r>
    </w:p>
    <w:p w:rsidR="00745FAD" w:rsidRDefault="00745FAD" w:rsidP="00745FAD">
      <w:pPr>
        <w:pStyle w:val="ListParagraph"/>
        <w:numPr>
          <w:ilvl w:val="0"/>
          <w:numId w:val="19"/>
        </w:numPr>
        <w:tabs>
          <w:tab w:val="left" w:pos="360"/>
        </w:tabs>
        <w:ind w:left="720"/>
      </w:pPr>
      <w:r>
        <w:t>over 200</w:t>
      </w:r>
    </w:p>
    <w:p w:rsidR="0026658F" w:rsidRDefault="0026658F" w:rsidP="0026658F">
      <w:pPr>
        <w:tabs>
          <w:tab w:val="left" w:pos="360"/>
        </w:tabs>
        <w:ind w:left="360" w:hanging="360"/>
      </w:pPr>
    </w:p>
    <w:p w:rsidR="0026658F" w:rsidRDefault="001D1FBD" w:rsidP="0026658F">
      <w:pPr>
        <w:tabs>
          <w:tab w:val="left" w:pos="360"/>
        </w:tabs>
        <w:ind w:left="360" w:hanging="360"/>
      </w:pPr>
      <w:r>
        <w:t>16</w:t>
      </w:r>
      <w:r w:rsidR="0026658F">
        <w:t>.</w:t>
      </w:r>
      <w:r w:rsidR="0026658F">
        <w:tab/>
      </w:r>
      <w:r w:rsidR="00911F16" w:rsidRPr="00911F16">
        <w:t>"According to the track map, the tornado moved generally toward the ________. This direction was generally aligned with the direction of mid-tropospheric winds at that time."</w:t>
      </w:r>
    </w:p>
    <w:p w:rsidR="00745FAD" w:rsidRDefault="00745FAD" w:rsidP="00745FAD">
      <w:pPr>
        <w:pStyle w:val="ListParagraph"/>
        <w:numPr>
          <w:ilvl w:val="0"/>
          <w:numId w:val="34"/>
        </w:numPr>
        <w:tabs>
          <w:tab w:val="left" w:pos="360"/>
        </w:tabs>
      </w:pPr>
      <w:r w:rsidRPr="00745FAD">
        <w:t>southwest</w:t>
      </w:r>
    </w:p>
    <w:p w:rsidR="00745FAD" w:rsidRDefault="00745FAD" w:rsidP="00745FAD">
      <w:pPr>
        <w:pStyle w:val="ListParagraph"/>
        <w:numPr>
          <w:ilvl w:val="0"/>
          <w:numId w:val="34"/>
        </w:numPr>
        <w:tabs>
          <w:tab w:val="left" w:pos="360"/>
        </w:tabs>
      </w:pPr>
      <w:r w:rsidRPr="00745FAD">
        <w:t>northwest</w:t>
      </w:r>
    </w:p>
    <w:p w:rsidR="00745FAD" w:rsidRDefault="00745FAD" w:rsidP="00745FAD">
      <w:pPr>
        <w:pStyle w:val="ListParagraph"/>
        <w:numPr>
          <w:ilvl w:val="0"/>
          <w:numId w:val="34"/>
        </w:numPr>
        <w:tabs>
          <w:tab w:val="left" w:pos="360"/>
        </w:tabs>
      </w:pPr>
      <w:r w:rsidRPr="00745FAD">
        <w:t>northeast</w:t>
      </w:r>
    </w:p>
    <w:p w:rsidR="00745FAD" w:rsidRDefault="00745FAD" w:rsidP="00745FAD">
      <w:pPr>
        <w:pStyle w:val="ListParagraph"/>
        <w:numPr>
          <w:ilvl w:val="0"/>
          <w:numId w:val="34"/>
        </w:numPr>
        <w:tabs>
          <w:tab w:val="left" w:pos="360"/>
        </w:tabs>
      </w:pPr>
      <w:r w:rsidRPr="00745FAD">
        <w:t>southeast</w:t>
      </w:r>
    </w:p>
    <w:p w:rsidR="005744B6" w:rsidRDefault="005744B6" w:rsidP="005744B6">
      <w:pPr>
        <w:tabs>
          <w:tab w:val="left" w:pos="360"/>
        </w:tabs>
      </w:pPr>
    </w:p>
    <w:p w:rsidR="005744B6" w:rsidRPr="00745FAD" w:rsidRDefault="005744B6" w:rsidP="005744B6">
      <w:pPr>
        <w:tabs>
          <w:tab w:val="left" w:pos="360"/>
        </w:tabs>
      </w:pPr>
      <w:r>
        <w:rPr>
          <w:noProof/>
        </w:rPr>
        <w:drawing>
          <wp:inline distT="0" distB="0" distL="0" distR="0" wp14:anchorId="25DEDA95" wp14:editId="00873EBB">
            <wp:extent cx="10201275" cy="5981700"/>
            <wp:effectExtent l="0" t="0" r="9525" b="0"/>
            <wp:docPr id="12" name="Picture 12" descr="http://www.ametsoc.org/amsedu/dstreme/olws_images/InvManImgs1617/Fig11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metsoc.org/amsedu/dstreme/olws_images/InvManImgs1617/Fig11B-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01275" cy="5981700"/>
                    </a:xfrm>
                    <a:prstGeom prst="rect">
                      <a:avLst/>
                    </a:prstGeom>
                    <a:noFill/>
                    <a:ln>
                      <a:noFill/>
                    </a:ln>
                  </pic:spPr>
                </pic:pic>
              </a:graphicData>
            </a:graphic>
          </wp:inline>
        </w:drawing>
      </w:r>
    </w:p>
    <w:p w:rsidR="00745FAD" w:rsidRPr="00D736EF" w:rsidRDefault="00745FAD" w:rsidP="00745FAD">
      <w:pPr>
        <w:tabs>
          <w:tab w:val="left" w:pos="360"/>
        </w:tabs>
        <w:ind w:left="360" w:hanging="360"/>
      </w:pPr>
    </w:p>
    <w:p w:rsidR="0026658F" w:rsidRDefault="001D1FBD" w:rsidP="0026658F">
      <w:pPr>
        <w:tabs>
          <w:tab w:val="left" w:pos="360"/>
        </w:tabs>
        <w:ind w:left="360" w:hanging="360"/>
      </w:pPr>
      <w:r>
        <w:t>17</w:t>
      </w:r>
      <w:r w:rsidR="0026658F">
        <w:t>.</w:t>
      </w:r>
      <w:r w:rsidR="0026658F">
        <w:tab/>
      </w:r>
      <w:r w:rsidR="00911F16" w:rsidRPr="00911F16">
        <w:t>"The reflectivity view shows the intense precipitation in reds associated with the supercell thunderstorm. The dark red pixels in the curved arc slightly left of center identify the most intense reflectivity, often resulting from large raindrops, hail, or debris in the air. This red curl area denotes the “hook echo.” A hook-shaped echo ________ alert a meteorologist to the likelihood of wind-driven circulation and tornadic activity at or near that location."</w:t>
      </w:r>
    </w:p>
    <w:p w:rsidR="00745FAD" w:rsidRPr="00745FAD" w:rsidRDefault="00745FAD" w:rsidP="00745FAD">
      <w:pPr>
        <w:pStyle w:val="ListParagraph"/>
        <w:numPr>
          <w:ilvl w:val="0"/>
          <w:numId w:val="33"/>
        </w:numPr>
        <w:rPr>
          <w:bCs/>
        </w:rPr>
      </w:pPr>
      <w:r w:rsidRPr="00745FAD">
        <w:rPr>
          <w:bCs/>
          <w:iCs/>
        </w:rPr>
        <w:t>would</w:t>
      </w:r>
    </w:p>
    <w:p w:rsidR="0026658F" w:rsidRPr="00745FAD" w:rsidRDefault="00745FAD" w:rsidP="00745FAD">
      <w:pPr>
        <w:pStyle w:val="ListParagraph"/>
        <w:numPr>
          <w:ilvl w:val="0"/>
          <w:numId w:val="33"/>
        </w:numPr>
        <w:rPr>
          <w:bCs/>
        </w:rPr>
      </w:pPr>
      <w:r w:rsidRPr="00745FAD">
        <w:rPr>
          <w:bCs/>
          <w:iCs/>
        </w:rPr>
        <w:t>would not</w:t>
      </w:r>
    </w:p>
    <w:p w:rsidR="00745FAD" w:rsidRDefault="00745FAD" w:rsidP="0026658F"/>
    <w:p w:rsidR="0026658F" w:rsidRDefault="001D1FBD" w:rsidP="0026658F">
      <w:pPr>
        <w:tabs>
          <w:tab w:val="left" w:pos="360"/>
        </w:tabs>
        <w:ind w:left="360" w:hanging="360"/>
      </w:pPr>
      <w:r>
        <w:t>18</w:t>
      </w:r>
      <w:r w:rsidR="0026658F">
        <w:t>.</w:t>
      </w:r>
      <w:r w:rsidR="0026658F">
        <w:tab/>
      </w:r>
      <w:r w:rsidR="00911F16" w:rsidRPr="00911F16">
        <w:t>"The shadings of the reflectivity intensities in the view show that there ________ multiple intense thunderstorm cells occurring at this time."</w:t>
      </w:r>
    </w:p>
    <w:p w:rsidR="00745FAD" w:rsidRDefault="00745FAD" w:rsidP="00745FAD">
      <w:pPr>
        <w:pStyle w:val="ListParagraph"/>
        <w:numPr>
          <w:ilvl w:val="0"/>
          <w:numId w:val="32"/>
        </w:numPr>
      </w:pPr>
      <w:r w:rsidRPr="00745FAD">
        <w:t>were</w:t>
      </w:r>
    </w:p>
    <w:p w:rsidR="0026658F" w:rsidRDefault="00745FAD" w:rsidP="00745FAD">
      <w:pPr>
        <w:pStyle w:val="ListParagraph"/>
        <w:numPr>
          <w:ilvl w:val="0"/>
          <w:numId w:val="32"/>
        </w:numPr>
      </w:pPr>
      <w:r w:rsidRPr="00745FAD">
        <w:t>were not</w:t>
      </w:r>
    </w:p>
    <w:p w:rsidR="005744B6" w:rsidRDefault="005744B6" w:rsidP="005744B6"/>
    <w:p w:rsidR="005744B6" w:rsidRPr="00745FAD" w:rsidRDefault="005744B6" w:rsidP="005744B6">
      <w:r>
        <w:rPr>
          <w:noProof/>
        </w:rPr>
        <w:drawing>
          <wp:inline distT="0" distB="0" distL="0" distR="0">
            <wp:extent cx="10201275" cy="5981700"/>
            <wp:effectExtent l="0" t="0" r="9525" b="0"/>
            <wp:docPr id="8" name="Picture 8" descr="http://www.ametsoc.org/amsedu/dstreme/olws_images/InvManImgs1617/Fig11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metsoc.org/amsedu/dstreme/olws_images/InvManImgs1617/Fig11B-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01275" cy="5981700"/>
                    </a:xfrm>
                    <a:prstGeom prst="rect">
                      <a:avLst/>
                    </a:prstGeom>
                    <a:noFill/>
                    <a:ln>
                      <a:noFill/>
                    </a:ln>
                  </pic:spPr>
                </pic:pic>
              </a:graphicData>
            </a:graphic>
          </wp:inline>
        </w:drawing>
      </w:r>
      <w:bookmarkStart w:id="0" w:name="_GoBack"/>
      <w:bookmarkEnd w:id="0"/>
    </w:p>
    <w:p w:rsidR="00745FAD" w:rsidRDefault="00745FAD" w:rsidP="0026658F"/>
    <w:p w:rsidR="0026658F" w:rsidRDefault="001D1FBD" w:rsidP="0026658F">
      <w:pPr>
        <w:tabs>
          <w:tab w:val="left" w:pos="360"/>
        </w:tabs>
        <w:ind w:left="360" w:hanging="360"/>
      </w:pPr>
      <w:r>
        <w:t>19</w:t>
      </w:r>
      <w:r w:rsidR="0026658F">
        <w:t>.</w:t>
      </w:r>
      <w:r w:rsidR="0026658F">
        <w:tab/>
      </w:r>
      <w:r w:rsidR="00911F16" w:rsidRPr="00911F16">
        <w:t>"The radial velocity view displays the tornadic vortex signature (TVS) of bright pink (almost white) and bright green colors immediately adjacent to each other near center in the view. Recall from Investigation 7B that red shadings denote Doppler velocities away from the radar site and green being toward. Draw a short arrow away from the radar site (top left corner of the map) across the b</w:t>
      </w:r>
      <w:r w:rsidR="005744B6">
        <w:t xml:space="preserve">right pink patch of the pixels. </w:t>
      </w:r>
      <w:r w:rsidR="00911F16" w:rsidRPr="00911F16">
        <w:t>Also draw a short arrow toward the radar site across the adjacent bright green pixels. Your pair of arrows located to the right of the intersecting lines represents the radial velocities away from and toward the radar’s location of the several mile wide mesocyclone. Recalling Investigation 7B, your pattern of arrows suggests a circulation that is ________ as seen from above."</w:t>
      </w:r>
    </w:p>
    <w:p w:rsidR="00745FAD" w:rsidRPr="00745FAD" w:rsidRDefault="00745FAD" w:rsidP="00745FAD">
      <w:pPr>
        <w:pStyle w:val="ListParagraph"/>
        <w:numPr>
          <w:ilvl w:val="0"/>
          <w:numId w:val="31"/>
        </w:numPr>
        <w:rPr>
          <w:bCs/>
        </w:rPr>
      </w:pPr>
      <w:r w:rsidRPr="00745FAD">
        <w:rPr>
          <w:bCs/>
          <w:iCs/>
        </w:rPr>
        <w:t>clockwise</w:t>
      </w:r>
    </w:p>
    <w:p w:rsidR="003E25FA" w:rsidRPr="00745FAD" w:rsidRDefault="00745FAD" w:rsidP="00745FAD">
      <w:pPr>
        <w:pStyle w:val="ListParagraph"/>
        <w:numPr>
          <w:ilvl w:val="0"/>
          <w:numId w:val="31"/>
        </w:numPr>
        <w:rPr>
          <w:bCs/>
        </w:rPr>
      </w:pPr>
      <w:r w:rsidRPr="00745FAD">
        <w:rPr>
          <w:bCs/>
          <w:iCs/>
        </w:rPr>
        <w:t>counterclockwise</w:t>
      </w:r>
    </w:p>
    <w:p w:rsidR="00745FAD" w:rsidRPr="002853BC" w:rsidRDefault="00745FAD" w:rsidP="003E25FA">
      <w:pPr>
        <w:rPr>
          <w:sz w:val="22"/>
          <w:szCs w:val="22"/>
        </w:rPr>
      </w:pPr>
    </w:p>
    <w:sectPr w:rsidR="00745FAD" w:rsidRPr="002853BC" w:rsidSect="00BB2CCC">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BE" w:rsidRDefault="00741CBE">
      <w:r>
        <w:separator/>
      </w:r>
    </w:p>
  </w:endnote>
  <w:endnote w:type="continuationSeparator" w:id="0">
    <w:p w:rsidR="00741CBE" w:rsidRDefault="00741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BE" w:rsidRDefault="00741CBE">
      <w:r>
        <w:separator/>
      </w:r>
    </w:p>
  </w:footnote>
  <w:footnote w:type="continuationSeparator" w:id="0">
    <w:p w:rsidR="00741CBE" w:rsidRDefault="00741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D51095"/>
    <w:multiLevelType w:val="multilevel"/>
    <w:tmpl w:val="9666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80887"/>
    <w:multiLevelType w:val="hybridMultilevel"/>
    <w:tmpl w:val="B13C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F08B4"/>
    <w:multiLevelType w:val="multilevel"/>
    <w:tmpl w:val="2D8A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93F10"/>
    <w:multiLevelType w:val="multilevel"/>
    <w:tmpl w:val="81400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71702"/>
    <w:multiLevelType w:val="hybridMultilevel"/>
    <w:tmpl w:val="B11CFD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8E569B"/>
    <w:multiLevelType w:val="hybridMultilevel"/>
    <w:tmpl w:val="6D54A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C20A5"/>
    <w:multiLevelType w:val="hybridMultilevel"/>
    <w:tmpl w:val="13AAC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335AB"/>
    <w:multiLevelType w:val="hybridMultilevel"/>
    <w:tmpl w:val="405C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B7F4C"/>
    <w:multiLevelType w:val="hybridMultilevel"/>
    <w:tmpl w:val="AF2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94572"/>
    <w:multiLevelType w:val="hybridMultilevel"/>
    <w:tmpl w:val="D6F28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211BB1"/>
    <w:multiLevelType w:val="hybridMultilevel"/>
    <w:tmpl w:val="21B6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B192B"/>
    <w:multiLevelType w:val="hybridMultilevel"/>
    <w:tmpl w:val="782A7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187D24"/>
    <w:multiLevelType w:val="hybridMultilevel"/>
    <w:tmpl w:val="45AC5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117726"/>
    <w:multiLevelType w:val="hybridMultilevel"/>
    <w:tmpl w:val="6C9AD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D26B8D"/>
    <w:multiLevelType w:val="hybridMultilevel"/>
    <w:tmpl w:val="9A84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38416F4"/>
    <w:multiLevelType w:val="hybridMultilevel"/>
    <w:tmpl w:val="780E5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305A8D"/>
    <w:multiLevelType w:val="hybridMultilevel"/>
    <w:tmpl w:val="3D54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D20E29"/>
    <w:multiLevelType w:val="hybridMultilevel"/>
    <w:tmpl w:val="BB182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965D32"/>
    <w:multiLevelType w:val="hybridMultilevel"/>
    <w:tmpl w:val="0C8A6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8F0F83"/>
    <w:multiLevelType w:val="multilevel"/>
    <w:tmpl w:val="AB8CA8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486969"/>
    <w:multiLevelType w:val="hybridMultilevel"/>
    <w:tmpl w:val="093E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E75A86"/>
    <w:multiLevelType w:val="hybridMultilevel"/>
    <w:tmpl w:val="1A02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43CEF"/>
    <w:multiLevelType w:val="hybridMultilevel"/>
    <w:tmpl w:val="D7F68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60A1E"/>
    <w:multiLevelType w:val="hybridMultilevel"/>
    <w:tmpl w:val="915AA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690CD2"/>
    <w:multiLevelType w:val="hybridMultilevel"/>
    <w:tmpl w:val="0DAE3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F01274"/>
    <w:multiLevelType w:val="multilevel"/>
    <w:tmpl w:val="5C6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D85F5B"/>
    <w:multiLevelType w:val="hybridMultilevel"/>
    <w:tmpl w:val="F320D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360C3A"/>
    <w:multiLevelType w:val="hybridMultilevel"/>
    <w:tmpl w:val="582AA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4A5178"/>
    <w:multiLevelType w:val="hybridMultilevel"/>
    <w:tmpl w:val="45E0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E436E5"/>
    <w:multiLevelType w:val="hybridMultilevel"/>
    <w:tmpl w:val="7ED4F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645D2B"/>
    <w:multiLevelType w:val="hybridMultilevel"/>
    <w:tmpl w:val="0A04B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8C6D25"/>
    <w:multiLevelType w:val="hybridMultilevel"/>
    <w:tmpl w:val="EE943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0019CF"/>
    <w:multiLevelType w:val="hybridMultilevel"/>
    <w:tmpl w:val="91A28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E87797"/>
    <w:multiLevelType w:val="hybridMultilevel"/>
    <w:tmpl w:val="7320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263E9C"/>
    <w:multiLevelType w:val="hybridMultilevel"/>
    <w:tmpl w:val="53DA2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1"/>
  </w:num>
  <w:num w:numId="4">
    <w:abstractNumId w:val="33"/>
  </w:num>
  <w:num w:numId="5">
    <w:abstractNumId w:val="5"/>
  </w:num>
  <w:num w:numId="6">
    <w:abstractNumId w:val="3"/>
  </w:num>
  <w:num w:numId="7">
    <w:abstractNumId w:val="4"/>
  </w:num>
  <w:num w:numId="8">
    <w:abstractNumId w:val="26"/>
    <w:lvlOverride w:ilvl="0">
      <w:startOverride w:val="3"/>
    </w:lvlOverride>
  </w:num>
  <w:num w:numId="9">
    <w:abstractNumId w:val="6"/>
  </w:num>
  <w:num w:numId="10">
    <w:abstractNumId w:val="21"/>
  </w:num>
  <w:num w:numId="11">
    <w:abstractNumId w:val="25"/>
  </w:num>
  <w:num w:numId="12">
    <w:abstractNumId w:val="17"/>
  </w:num>
  <w:num w:numId="13">
    <w:abstractNumId w:val="16"/>
  </w:num>
  <w:num w:numId="14">
    <w:abstractNumId w:val="12"/>
  </w:num>
  <w:num w:numId="15">
    <w:abstractNumId w:val="15"/>
  </w:num>
  <w:num w:numId="16">
    <w:abstractNumId w:val="31"/>
  </w:num>
  <w:num w:numId="17">
    <w:abstractNumId w:val="32"/>
  </w:num>
  <w:num w:numId="18">
    <w:abstractNumId w:val="34"/>
  </w:num>
  <w:num w:numId="19">
    <w:abstractNumId w:val="28"/>
  </w:num>
  <w:num w:numId="20">
    <w:abstractNumId w:val="24"/>
  </w:num>
  <w:num w:numId="21">
    <w:abstractNumId w:val="18"/>
  </w:num>
  <w:num w:numId="22">
    <w:abstractNumId w:val="35"/>
  </w:num>
  <w:num w:numId="23">
    <w:abstractNumId w:val="13"/>
  </w:num>
  <w:num w:numId="24">
    <w:abstractNumId w:val="19"/>
  </w:num>
  <w:num w:numId="25">
    <w:abstractNumId w:val="7"/>
  </w:num>
  <w:num w:numId="26">
    <w:abstractNumId w:val="10"/>
  </w:num>
  <w:num w:numId="27">
    <w:abstractNumId w:val="23"/>
  </w:num>
  <w:num w:numId="28">
    <w:abstractNumId w:val="30"/>
  </w:num>
  <w:num w:numId="29">
    <w:abstractNumId w:val="27"/>
  </w:num>
  <w:num w:numId="30">
    <w:abstractNumId w:val="14"/>
  </w:num>
  <w:num w:numId="31">
    <w:abstractNumId w:val="8"/>
  </w:num>
  <w:num w:numId="32">
    <w:abstractNumId w:val="9"/>
  </w:num>
  <w:num w:numId="33">
    <w:abstractNumId w:val="22"/>
  </w:num>
  <w:num w:numId="34">
    <w:abstractNumId w:val="11"/>
  </w:num>
  <w:num w:numId="35">
    <w:abstractNumId w:val="2"/>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86"/>
    <w:rsid w:val="000000EC"/>
    <w:rsid w:val="000026DC"/>
    <w:rsid w:val="00005CE4"/>
    <w:rsid w:val="00010F5C"/>
    <w:rsid w:val="00013315"/>
    <w:rsid w:val="00020DCB"/>
    <w:rsid w:val="000275D7"/>
    <w:rsid w:val="000351D0"/>
    <w:rsid w:val="00041390"/>
    <w:rsid w:val="00043010"/>
    <w:rsid w:val="00045572"/>
    <w:rsid w:val="000466A1"/>
    <w:rsid w:val="00057497"/>
    <w:rsid w:val="00061C27"/>
    <w:rsid w:val="000655CD"/>
    <w:rsid w:val="00081431"/>
    <w:rsid w:val="000845D7"/>
    <w:rsid w:val="000922BF"/>
    <w:rsid w:val="000A22B5"/>
    <w:rsid w:val="000C28D4"/>
    <w:rsid w:val="000C3F40"/>
    <w:rsid w:val="000C721D"/>
    <w:rsid w:val="000E1E42"/>
    <w:rsid w:val="000E5690"/>
    <w:rsid w:val="000E608E"/>
    <w:rsid w:val="000F17C2"/>
    <w:rsid w:val="000F5BFD"/>
    <w:rsid w:val="000F6EAB"/>
    <w:rsid w:val="00100495"/>
    <w:rsid w:val="00106D31"/>
    <w:rsid w:val="00110245"/>
    <w:rsid w:val="00110366"/>
    <w:rsid w:val="00117F3A"/>
    <w:rsid w:val="00125F0D"/>
    <w:rsid w:val="001274AF"/>
    <w:rsid w:val="00130842"/>
    <w:rsid w:val="001430BF"/>
    <w:rsid w:val="00147FDA"/>
    <w:rsid w:val="00150597"/>
    <w:rsid w:val="0015081A"/>
    <w:rsid w:val="001537F0"/>
    <w:rsid w:val="0015497E"/>
    <w:rsid w:val="0016025A"/>
    <w:rsid w:val="00161571"/>
    <w:rsid w:val="001707CD"/>
    <w:rsid w:val="00174F5B"/>
    <w:rsid w:val="0017797E"/>
    <w:rsid w:val="00181154"/>
    <w:rsid w:val="00184151"/>
    <w:rsid w:val="001924C2"/>
    <w:rsid w:val="00192959"/>
    <w:rsid w:val="001930D3"/>
    <w:rsid w:val="001C2C9C"/>
    <w:rsid w:val="001C6C2D"/>
    <w:rsid w:val="001D1FBD"/>
    <w:rsid w:val="001D263A"/>
    <w:rsid w:val="001E23CE"/>
    <w:rsid w:val="001E4A8D"/>
    <w:rsid w:val="001E5D18"/>
    <w:rsid w:val="001F35F7"/>
    <w:rsid w:val="00201783"/>
    <w:rsid w:val="002079D5"/>
    <w:rsid w:val="00210900"/>
    <w:rsid w:val="00211625"/>
    <w:rsid w:val="00216F99"/>
    <w:rsid w:val="002178E5"/>
    <w:rsid w:val="0022135D"/>
    <w:rsid w:val="0024512E"/>
    <w:rsid w:val="00265529"/>
    <w:rsid w:val="0026658F"/>
    <w:rsid w:val="00283A52"/>
    <w:rsid w:val="00287332"/>
    <w:rsid w:val="002D43B2"/>
    <w:rsid w:val="002E7332"/>
    <w:rsid w:val="002F110C"/>
    <w:rsid w:val="002F54C1"/>
    <w:rsid w:val="002F718E"/>
    <w:rsid w:val="00300A67"/>
    <w:rsid w:val="0030671D"/>
    <w:rsid w:val="0031262C"/>
    <w:rsid w:val="003149A6"/>
    <w:rsid w:val="003232D9"/>
    <w:rsid w:val="003327AB"/>
    <w:rsid w:val="00334095"/>
    <w:rsid w:val="00336E88"/>
    <w:rsid w:val="00337A11"/>
    <w:rsid w:val="00352613"/>
    <w:rsid w:val="00353D01"/>
    <w:rsid w:val="0036397D"/>
    <w:rsid w:val="0036405D"/>
    <w:rsid w:val="00364C88"/>
    <w:rsid w:val="00370522"/>
    <w:rsid w:val="00377371"/>
    <w:rsid w:val="003A298D"/>
    <w:rsid w:val="003B12DF"/>
    <w:rsid w:val="003B3170"/>
    <w:rsid w:val="003B4B7B"/>
    <w:rsid w:val="003E0C45"/>
    <w:rsid w:val="003E25FA"/>
    <w:rsid w:val="003F01F5"/>
    <w:rsid w:val="004033F8"/>
    <w:rsid w:val="00407177"/>
    <w:rsid w:val="00416D17"/>
    <w:rsid w:val="00426D17"/>
    <w:rsid w:val="00427457"/>
    <w:rsid w:val="0043633F"/>
    <w:rsid w:val="004400FD"/>
    <w:rsid w:val="00440123"/>
    <w:rsid w:val="00445875"/>
    <w:rsid w:val="0044620A"/>
    <w:rsid w:val="00447126"/>
    <w:rsid w:val="00483B6F"/>
    <w:rsid w:val="004974AE"/>
    <w:rsid w:val="004A1B1A"/>
    <w:rsid w:val="004B75BE"/>
    <w:rsid w:val="004C213F"/>
    <w:rsid w:val="004C65C9"/>
    <w:rsid w:val="004D1FD4"/>
    <w:rsid w:val="004F2839"/>
    <w:rsid w:val="004F64E7"/>
    <w:rsid w:val="00500335"/>
    <w:rsid w:val="005006C1"/>
    <w:rsid w:val="00511244"/>
    <w:rsid w:val="0053398E"/>
    <w:rsid w:val="005354F8"/>
    <w:rsid w:val="00540EEF"/>
    <w:rsid w:val="00541CD2"/>
    <w:rsid w:val="00542C2A"/>
    <w:rsid w:val="00544074"/>
    <w:rsid w:val="005562BF"/>
    <w:rsid w:val="00564B5D"/>
    <w:rsid w:val="00566F19"/>
    <w:rsid w:val="0057426E"/>
    <w:rsid w:val="005744B6"/>
    <w:rsid w:val="0059145A"/>
    <w:rsid w:val="005955AF"/>
    <w:rsid w:val="005957B6"/>
    <w:rsid w:val="005974C7"/>
    <w:rsid w:val="005A133D"/>
    <w:rsid w:val="005B0D27"/>
    <w:rsid w:val="005C3527"/>
    <w:rsid w:val="005C4299"/>
    <w:rsid w:val="005D30D4"/>
    <w:rsid w:val="005E792D"/>
    <w:rsid w:val="006008AE"/>
    <w:rsid w:val="006020A3"/>
    <w:rsid w:val="0060642B"/>
    <w:rsid w:val="00617CD9"/>
    <w:rsid w:val="00624311"/>
    <w:rsid w:val="00636B7B"/>
    <w:rsid w:val="006427FF"/>
    <w:rsid w:val="00663409"/>
    <w:rsid w:val="00664D35"/>
    <w:rsid w:val="00666756"/>
    <w:rsid w:val="0067577D"/>
    <w:rsid w:val="00676567"/>
    <w:rsid w:val="006840DF"/>
    <w:rsid w:val="00684E6C"/>
    <w:rsid w:val="00691F6D"/>
    <w:rsid w:val="006A5C82"/>
    <w:rsid w:val="006B5633"/>
    <w:rsid w:val="006C2C7B"/>
    <w:rsid w:val="006C42D1"/>
    <w:rsid w:val="006C4FCF"/>
    <w:rsid w:val="006D59DB"/>
    <w:rsid w:val="006E0E37"/>
    <w:rsid w:val="006E1772"/>
    <w:rsid w:val="006E2895"/>
    <w:rsid w:val="006E6EF6"/>
    <w:rsid w:val="00700200"/>
    <w:rsid w:val="00700A35"/>
    <w:rsid w:val="00711B7C"/>
    <w:rsid w:val="00732009"/>
    <w:rsid w:val="00741CBE"/>
    <w:rsid w:val="00742285"/>
    <w:rsid w:val="00745FAD"/>
    <w:rsid w:val="00747A5C"/>
    <w:rsid w:val="007561CA"/>
    <w:rsid w:val="007625E3"/>
    <w:rsid w:val="00762CAF"/>
    <w:rsid w:val="00771642"/>
    <w:rsid w:val="00787866"/>
    <w:rsid w:val="00790999"/>
    <w:rsid w:val="00796B03"/>
    <w:rsid w:val="00797D21"/>
    <w:rsid w:val="007A3B93"/>
    <w:rsid w:val="007A71B7"/>
    <w:rsid w:val="007C501B"/>
    <w:rsid w:val="007C7476"/>
    <w:rsid w:val="007D5E19"/>
    <w:rsid w:val="007E03A3"/>
    <w:rsid w:val="007E2572"/>
    <w:rsid w:val="007E5C21"/>
    <w:rsid w:val="007E6BDA"/>
    <w:rsid w:val="007F3D73"/>
    <w:rsid w:val="007F54B5"/>
    <w:rsid w:val="0080131C"/>
    <w:rsid w:val="008135B6"/>
    <w:rsid w:val="00813A1A"/>
    <w:rsid w:val="00817883"/>
    <w:rsid w:val="00822883"/>
    <w:rsid w:val="008232CE"/>
    <w:rsid w:val="008303C9"/>
    <w:rsid w:val="00831902"/>
    <w:rsid w:val="00837261"/>
    <w:rsid w:val="00854ACF"/>
    <w:rsid w:val="00871D04"/>
    <w:rsid w:val="008737CA"/>
    <w:rsid w:val="008841E7"/>
    <w:rsid w:val="00885419"/>
    <w:rsid w:val="00890E81"/>
    <w:rsid w:val="00892BF1"/>
    <w:rsid w:val="00895A9B"/>
    <w:rsid w:val="008A01F2"/>
    <w:rsid w:val="008B1F88"/>
    <w:rsid w:val="008B2399"/>
    <w:rsid w:val="008C011C"/>
    <w:rsid w:val="008C6313"/>
    <w:rsid w:val="008D04FF"/>
    <w:rsid w:val="008D2167"/>
    <w:rsid w:val="008D42D6"/>
    <w:rsid w:val="008D4389"/>
    <w:rsid w:val="008E1A97"/>
    <w:rsid w:val="008E6984"/>
    <w:rsid w:val="008F0906"/>
    <w:rsid w:val="009104D1"/>
    <w:rsid w:val="009109E4"/>
    <w:rsid w:val="00911F16"/>
    <w:rsid w:val="009322A8"/>
    <w:rsid w:val="00940D4D"/>
    <w:rsid w:val="00952A6D"/>
    <w:rsid w:val="0095542F"/>
    <w:rsid w:val="00957FCC"/>
    <w:rsid w:val="00960296"/>
    <w:rsid w:val="0096199D"/>
    <w:rsid w:val="009636E5"/>
    <w:rsid w:val="009638AF"/>
    <w:rsid w:val="009709AD"/>
    <w:rsid w:val="0097127E"/>
    <w:rsid w:val="0098005E"/>
    <w:rsid w:val="00981010"/>
    <w:rsid w:val="00984558"/>
    <w:rsid w:val="009864C1"/>
    <w:rsid w:val="009A103A"/>
    <w:rsid w:val="009A506E"/>
    <w:rsid w:val="009C2653"/>
    <w:rsid w:val="009C4E6F"/>
    <w:rsid w:val="009C722B"/>
    <w:rsid w:val="009E097C"/>
    <w:rsid w:val="009E1B24"/>
    <w:rsid w:val="009E34C4"/>
    <w:rsid w:val="009E5FEA"/>
    <w:rsid w:val="009E7762"/>
    <w:rsid w:val="00A063E9"/>
    <w:rsid w:val="00A20E9B"/>
    <w:rsid w:val="00A27414"/>
    <w:rsid w:val="00A47F44"/>
    <w:rsid w:val="00A543F6"/>
    <w:rsid w:val="00A5632D"/>
    <w:rsid w:val="00A81650"/>
    <w:rsid w:val="00A82C3C"/>
    <w:rsid w:val="00A849B1"/>
    <w:rsid w:val="00A879F7"/>
    <w:rsid w:val="00A949D8"/>
    <w:rsid w:val="00AA25EC"/>
    <w:rsid w:val="00AA2C0B"/>
    <w:rsid w:val="00AB1F7C"/>
    <w:rsid w:val="00AB52CE"/>
    <w:rsid w:val="00AB5BFE"/>
    <w:rsid w:val="00AE4559"/>
    <w:rsid w:val="00AE5F5A"/>
    <w:rsid w:val="00B020A3"/>
    <w:rsid w:val="00B06F03"/>
    <w:rsid w:val="00B10F86"/>
    <w:rsid w:val="00B1356B"/>
    <w:rsid w:val="00B16875"/>
    <w:rsid w:val="00B200CD"/>
    <w:rsid w:val="00B30550"/>
    <w:rsid w:val="00B40700"/>
    <w:rsid w:val="00B44654"/>
    <w:rsid w:val="00B457C3"/>
    <w:rsid w:val="00B50E1C"/>
    <w:rsid w:val="00B631B5"/>
    <w:rsid w:val="00B65B2D"/>
    <w:rsid w:val="00B71445"/>
    <w:rsid w:val="00B731BB"/>
    <w:rsid w:val="00B84FE2"/>
    <w:rsid w:val="00B872BD"/>
    <w:rsid w:val="00B959CD"/>
    <w:rsid w:val="00BA2C50"/>
    <w:rsid w:val="00BA2C7D"/>
    <w:rsid w:val="00BA3AD2"/>
    <w:rsid w:val="00BB2CCC"/>
    <w:rsid w:val="00BB39D0"/>
    <w:rsid w:val="00BB5240"/>
    <w:rsid w:val="00BB5A24"/>
    <w:rsid w:val="00BC37ED"/>
    <w:rsid w:val="00BC7684"/>
    <w:rsid w:val="00BD2BF1"/>
    <w:rsid w:val="00BD500A"/>
    <w:rsid w:val="00BD7470"/>
    <w:rsid w:val="00BE0352"/>
    <w:rsid w:val="00BE2165"/>
    <w:rsid w:val="00BE3954"/>
    <w:rsid w:val="00BE6EBF"/>
    <w:rsid w:val="00BF0F1F"/>
    <w:rsid w:val="00BF403F"/>
    <w:rsid w:val="00BF5AD0"/>
    <w:rsid w:val="00C14C75"/>
    <w:rsid w:val="00C164CD"/>
    <w:rsid w:val="00C22122"/>
    <w:rsid w:val="00C23D18"/>
    <w:rsid w:val="00C25CED"/>
    <w:rsid w:val="00C27B45"/>
    <w:rsid w:val="00C33AA3"/>
    <w:rsid w:val="00C47EC9"/>
    <w:rsid w:val="00C5012A"/>
    <w:rsid w:val="00C51A2A"/>
    <w:rsid w:val="00C528AD"/>
    <w:rsid w:val="00C574C6"/>
    <w:rsid w:val="00C711CF"/>
    <w:rsid w:val="00C76933"/>
    <w:rsid w:val="00C9289F"/>
    <w:rsid w:val="00C97855"/>
    <w:rsid w:val="00CA1A20"/>
    <w:rsid w:val="00CD3BB8"/>
    <w:rsid w:val="00CD5BD5"/>
    <w:rsid w:val="00CD6639"/>
    <w:rsid w:val="00D00E2A"/>
    <w:rsid w:val="00D02CDA"/>
    <w:rsid w:val="00D15787"/>
    <w:rsid w:val="00D46D16"/>
    <w:rsid w:val="00D512DF"/>
    <w:rsid w:val="00D5219B"/>
    <w:rsid w:val="00D736EF"/>
    <w:rsid w:val="00D83142"/>
    <w:rsid w:val="00D85DF3"/>
    <w:rsid w:val="00D8787A"/>
    <w:rsid w:val="00D97150"/>
    <w:rsid w:val="00DA1688"/>
    <w:rsid w:val="00DA1D80"/>
    <w:rsid w:val="00DA37A0"/>
    <w:rsid w:val="00DA3FDD"/>
    <w:rsid w:val="00DA4174"/>
    <w:rsid w:val="00DA7616"/>
    <w:rsid w:val="00DB2DE5"/>
    <w:rsid w:val="00DD064B"/>
    <w:rsid w:val="00DD2A50"/>
    <w:rsid w:val="00DD72C6"/>
    <w:rsid w:val="00DE4520"/>
    <w:rsid w:val="00DF57FF"/>
    <w:rsid w:val="00E01BFC"/>
    <w:rsid w:val="00E02201"/>
    <w:rsid w:val="00E037AE"/>
    <w:rsid w:val="00E1577B"/>
    <w:rsid w:val="00E271BA"/>
    <w:rsid w:val="00E36261"/>
    <w:rsid w:val="00E57CED"/>
    <w:rsid w:val="00E60819"/>
    <w:rsid w:val="00E628FE"/>
    <w:rsid w:val="00E66BBB"/>
    <w:rsid w:val="00E67E5B"/>
    <w:rsid w:val="00E70331"/>
    <w:rsid w:val="00E70C21"/>
    <w:rsid w:val="00E71581"/>
    <w:rsid w:val="00E75E78"/>
    <w:rsid w:val="00E7716B"/>
    <w:rsid w:val="00E81A59"/>
    <w:rsid w:val="00E82AA2"/>
    <w:rsid w:val="00E85EC0"/>
    <w:rsid w:val="00E93626"/>
    <w:rsid w:val="00EA314F"/>
    <w:rsid w:val="00EA38F7"/>
    <w:rsid w:val="00EB3AAF"/>
    <w:rsid w:val="00EB4C82"/>
    <w:rsid w:val="00EB600E"/>
    <w:rsid w:val="00EE23BD"/>
    <w:rsid w:val="00EE260C"/>
    <w:rsid w:val="00EE579E"/>
    <w:rsid w:val="00EE7EA9"/>
    <w:rsid w:val="00EF38D2"/>
    <w:rsid w:val="00F20C72"/>
    <w:rsid w:val="00F2102D"/>
    <w:rsid w:val="00F41907"/>
    <w:rsid w:val="00F419C1"/>
    <w:rsid w:val="00F53034"/>
    <w:rsid w:val="00F608A9"/>
    <w:rsid w:val="00F60BE2"/>
    <w:rsid w:val="00F67A26"/>
    <w:rsid w:val="00F84F1D"/>
    <w:rsid w:val="00F94488"/>
    <w:rsid w:val="00FA0F59"/>
    <w:rsid w:val="00FA3C62"/>
    <w:rsid w:val="00FA596D"/>
    <w:rsid w:val="00FB228D"/>
    <w:rsid w:val="00FB45EB"/>
    <w:rsid w:val="00FB5EC6"/>
    <w:rsid w:val="00FB7A23"/>
    <w:rsid w:val="00FC6E05"/>
    <w:rsid w:val="00FC7EFC"/>
    <w:rsid w:val="00FD4DCB"/>
    <w:rsid w:val="00FE0661"/>
    <w:rsid w:val="00FE1D5E"/>
    <w:rsid w:val="00FE4C74"/>
    <w:rsid w:val="00FE6E0D"/>
    <w:rsid w:val="00FF3995"/>
    <w:rsid w:val="00FF4701"/>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A02149-5B3E-4DD9-9E2A-19F53277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2">
    <w:name w:val="heading 2"/>
    <w:basedOn w:val="Normal"/>
    <w:qFormat/>
    <w:rsid w:val="00BC37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rPr>
  </w:style>
  <w:style w:type="paragraph" w:styleId="NormalWeb">
    <w:name w:val="Normal (Web)"/>
    <w:basedOn w:val="Normal"/>
    <w:rsid w:val="00336E88"/>
    <w:pPr>
      <w:spacing w:before="100" w:beforeAutospacing="1" w:after="100" w:afterAutospacing="1"/>
    </w:pPr>
    <w:rPr>
      <w:szCs w:val="24"/>
    </w:rPr>
  </w:style>
  <w:style w:type="character" w:styleId="Hyperlink">
    <w:name w:val="Hyperlink"/>
    <w:basedOn w:val="DefaultParagraphFont"/>
    <w:rsid w:val="00336E88"/>
    <w:rPr>
      <w:color w:val="0000FF"/>
      <w:u w:val="single"/>
    </w:rPr>
  </w:style>
  <w:style w:type="paragraph" w:styleId="BalloonText">
    <w:name w:val="Balloon Text"/>
    <w:basedOn w:val="Normal"/>
    <w:semiHidden/>
    <w:rsid w:val="00664D35"/>
    <w:rPr>
      <w:rFonts w:ascii="Tahoma" w:hAnsi="Tahoma" w:cs="Tahoma"/>
      <w:sz w:val="16"/>
      <w:szCs w:val="16"/>
    </w:rPr>
  </w:style>
  <w:style w:type="character" w:styleId="FollowedHyperlink">
    <w:name w:val="FollowedHyperlink"/>
    <w:basedOn w:val="DefaultParagraphFont"/>
    <w:rsid w:val="00BF403F"/>
    <w:rPr>
      <w:color w:val="800080" w:themeColor="followedHyperlink"/>
      <w:u w:val="single"/>
    </w:rPr>
  </w:style>
  <w:style w:type="paragraph" w:styleId="ListParagraph">
    <w:name w:val="List Paragraph"/>
    <w:basedOn w:val="Normal"/>
    <w:uiPriority w:val="34"/>
    <w:qFormat/>
    <w:rsid w:val="005E792D"/>
    <w:pPr>
      <w:ind w:left="720"/>
      <w:contextualSpacing/>
    </w:pPr>
  </w:style>
  <w:style w:type="character" w:styleId="CommentReference">
    <w:name w:val="annotation reference"/>
    <w:basedOn w:val="DefaultParagraphFont"/>
    <w:rsid w:val="00445875"/>
    <w:rPr>
      <w:sz w:val="16"/>
      <w:szCs w:val="16"/>
    </w:rPr>
  </w:style>
  <w:style w:type="paragraph" w:styleId="CommentText">
    <w:name w:val="annotation text"/>
    <w:basedOn w:val="Normal"/>
    <w:link w:val="CommentTextChar"/>
    <w:rsid w:val="00445875"/>
    <w:rPr>
      <w:sz w:val="20"/>
    </w:rPr>
  </w:style>
  <w:style w:type="character" w:customStyle="1" w:styleId="CommentTextChar">
    <w:name w:val="Comment Text Char"/>
    <w:basedOn w:val="DefaultParagraphFont"/>
    <w:link w:val="CommentText"/>
    <w:rsid w:val="00445875"/>
  </w:style>
  <w:style w:type="paragraph" w:styleId="CommentSubject">
    <w:name w:val="annotation subject"/>
    <w:basedOn w:val="CommentText"/>
    <w:next w:val="CommentText"/>
    <w:link w:val="CommentSubjectChar"/>
    <w:rsid w:val="00445875"/>
    <w:rPr>
      <w:b/>
      <w:bCs/>
    </w:rPr>
  </w:style>
  <w:style w:type="character" w:customStyle="1" w:styleId="CommentSubjectChar">
    <w:name w:val="Comment Subject Char"/>
    <w:basedOn w:val="CommentTextChar"/>
    <w:link w:val="CommentSubject"/>
    <w:rsid w:val="00445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55523">
      <w:bodyDiv w:val="1"/>
      <w:marLeft w:val="0"/>
      <w:marRight w:val="0"/>
      <w:marTop w:val="0"/>
      <w:marBottom w:val="0"/>
      <w:divBdr>
        <w:top w:val="none" w:sz="0" w:space="0" w:color="auto"/>
        <w:left w:val="none" w:sz="0" w:space="0" w:color="auto"/>
        <w:bottom w:val="none" w:sz="0" w:space="0" w:color="auto"/>
        <w:right w:val="none" w:sz="0" w:space="0" w:color="auto"/>
      </w:divBdr>
    </w:div>
    <w:div w:id="208492702">
      <w:bodyDiv w:val="1"/>
      <w:marLeft w:val="0"/>
      <w:marRight w:val="0"/>
      <w:marTop w:val="0"/>
      <w:marBottom w:val="0"/>
      <w:divBdr>
        <w:top w:val="none" w:sz="0" w:space="0" w:color="auto"/>
        <w:left w:val="none" w:sz="0" w:space="0" w:color="auto"/>
        <w:bottom w:val="none" w:sz="0" w:space="0" w:color="auto"/>
        <w:right w:val="none" w:sz="0" w:space="0" w:color="auto"/>
      </w:divBdr>
    </w:div>
    <w:div w:id="433788665">
      <w:bodyDiv w:val="1"/>
      <w:marLeft w:val="0"/>
      <w:marRight w:val="0"/>
      <w:marTop w:val="0"/>
      <w:marBottom w:val="0"/>
      <w:divBdr>
        <w:top w:val="none" w:sz="0" w:space="0" w:color="auto"/>
        <w:left w:val="none" w:sz="0" w:space="0" w:color="auto"/>
        <w:bottom w:val="none" w:sz="0" w:space="0" w:color="auto"/>
        <w:right w:val="none" w:sz="0" w:space="0" w:color="auto"/>
      </w:divBdr>
    </w:div>
    <w:div w:id="676736674">
      <w:bodyDiv w:val="1"/>
      <w:marLeft w:val="0"/>
      <w:marRight w:val="0"/>
      <w:marTop w:val="0"/>
      <w:marBottom w:val="0"/>
      <w:divBdr>
        <w:top w:val="none" w:sz="0" w:space="0" w:color="auto"/>
        <w:left w:val="none" w:sz="0" w:space="0" w:color="auto"/>
        <w:bottom w:val="none" w:sz="0" w:space="0" w:color="auto"/>
        <w:right w:val="none" w:sz="0" w:space="0" w:color="auto"/>
      </w:divBdr>
    </w:div>
    <w:div w:id="1515803765">
      <w:bodyDiv w:val="1"/>
      <w:marLeft w:val="0"/>
      <w:marRight w:val="0"/>
      <w:marTop w:val="0"/>
      <w:marBottom w:val="0"/>
      <w:divBdr>
        <w:top w:val="none" w:sz="0" w:space="0" w:color="auto"/>
        <w:left w:val="none" w:sz="0" w:space="0" w:color="auto"/>
        <w:bottom w:val="none" w:sz="0" w:space="0" w:color="auto"/>
        <w:right w:val="none" w:sz="0" w:space="0" w:color="auto"/>
      </w:divBdr>
    </w:div>
    <w:div w:id="1680619742">
      <w:bodyDiv w:val="1"/>
      <w:marLeft w:val="0"/>
      <w:marRight w:val="0"/>
      <w:marTop w:val="0"/>
      <w:marBottom w:val="0"/>
      <w:divBdr>
        <w:top w:val="none" w:sz="0" w:space="0" w:color="auto"/>
        <w:left w:val="none" w:sz="0" w:space="0" w:color="auto"/>
        <w:bottom w:val="none" w:sz="0" w:space="0" w:color="auto"/>
        <w:right w:val="none" w:sz="0" w:space="0" w:color="auto"/>
      </w:divBdr>
    </w:div>
    <w:div w:id="205261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47073-F08A-40A7-B767-0195CCE5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WARNING!	This activity must be started with DataStreme 			Electronic Learning File 12a.</vt:lpstr>
    </vt:vector>
  </TitlesOfParts>
  <Company>American Meteorological Society</Company>
  <LinksUpToDate>false</LinksUpToDate>
  <CharactersWithSpaces>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WARNING!	This activity must be started with DataStreme 			Electronic Learning File 12a.</dc:title>
  <dc:creator>Authorized Gateway Customer</dc:creator>
  <cp:lastModifiedBy>20XX</cp:lastModifiedBy>
  <cp:revision>2</cp:revision>
  <cp:lastPrinted>2014-12-09T19:32:00Z</cp:lastPrinted>
  <dcterms:created xsi:type="dcterms:W3CDTF">2017-04-13T19:09:00Z</dcterms:created>
  <dcterms:modified xsi:type="dcterms:W3CDTF">2017-04-13T19:09:00Z</dcterms:modified>
</cp:coreProperties>
</file>